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45" w:rsidRPr="00754D2A" w:rsidRDefault="00594E45" w:rsidP="00594E45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 xml:space="preserve">Z á p i s      </w:t>
      </w:r>
      <w:r w:rsidRPr="00754D2A">
        <w:rPr>
          <w:b/>
          <w:sz w:val="22"/>
          <w:szCs w:val="22"/>
        </w:rPr>
        <w:tab/>
        <w:t xml:space="preserve">        </w:t>
      </w:r>
      <w:r w:rsidRPr="00754D2A">
        <w:rPr>
          <w:b/>
          <w:sz w:val="22"/>
          <w:szCs w:val="22"/>
        </w:rPr>
        <w:tab/>
        <w:t>z 23. zasedání  Zastupitelstva městské části Praha – Štěrboholy</w:t>
      </w:r>
    </w:p>
    <w:p w:rsidR="00594E45" w:rsidRPr="00754D2A" w:rsidRDefault="00594E45" w:rsidP="00594E45">
      <w:pPr>
        <w:jc w:val="both"/>
        <w:rPr>
          <w:b/>
          <w:sz w:val="22"/>
          <w:szCs w:val="22"/>
        </w:rPr>
      </w:pPr>
    </w:p>
    <w:p w:rsidR="00594E45" w:rsidRPr="00754D2A" w:rsidRDefault="00594E45" w:rsidP="00594E45">
      <w:pPr>
        <w:ind w:left="2124" w:hanging="2124"/>
        <w:jc w:val="both"/>
        <w:rPr>
          <w:sz w:val="22"/>
          <w:szCs w:val="22"/>
        </w:rPr>
      </w:pPr>
      <w:r w:rsidRPr="00754D2A">
        <w:rPr>
          <w:b/>
          <w:bCs/>
          <w:sz w:val="22"/>
          <w:szCs w:val="22"/>
        </w:rPr>
        <w:t>Místo konání:</w:t>
      </w:r>
      <w:r w:rsidRPr="00754D2A">
        <w:rPr>
          <w:sz w:val="22"/>
          <w:szCs w:val="22"/>
        </w:rPr>
        <w:t xml:space="preserve">         </w:t>
      </w:r>
      <w:r w:rsidRPr="00754D2A">
        <w:rPr>
          <w:sz w:val="22"/>
          <w:szCs w:val="22"/>
        </w:rPr>
        <w:tab/>
        <w:t>Úřad městské části Štěrboholy, Granátnická 497/1,  Praha 10 – kancelář starosty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b/>
          <w:bCs/>
          <w:sz w:val="22"/>
          <w:szCs w:val="22"/>
        </w:rPr>
        <w:t>Datum konání:</w:t>
      </w:r>
      <w:r w:rsidRPr="00754D2A">
        <w:rPr>
          <w:sz w:val="22"/>
          <w:szCs w:val="22"/>
        </w:rPr>
        <w:t xml:space="preserve">       </w:t>
      </w:r>
      <w:r w:rsidRPr="00754D2A">
        <w:rPr>
          <w:sz w:val="22"/>
          <w:szCs w:val="22"/>
        </w:rPr>
        <w:tab/>
        <w:t>22.3.2017</w:t>
      </w:r>
    </w:p>
    <w:p w:rsidR="00594E45" w:rsidRPr="00754D2A" w:rsidRDefault="00594E45" w:rsidP="00594E45">
      <w:pPr>
        <w:ind w:left="2124" w:hanging="2124"/>
        <w:jc w:val="both"/>
        <w:rPr>
          <w:sz w:val="22"/>
          <w:szCs w:val="22"/>
        </w:rPr>
      </w:pPr>
      <w:r w:rsidRPr="00754D2A">
        <w:rPr>
          <w:b/>
          <w:bCs/>
          <w:sz w:val="22"/>
          <w:szCs w:val="22"/>
        </w:rPr>
        <w:t>Přítomni</w:t>
      </w:r>
      <w:r w:rsidRPr="00754D2A">
        <w:rPr>
          <w:sz w:val="22"/>
          <w:szCs w:val="22"/>
        </w:rPr>
        <w:t>:</w:t>
      </w:r>
      <w:r w:rsidRPr="00754D2A">
        <w:rPr>
          <w:sz w:val="22"/>
          <w:szCs w:val="22"/>
        </w:rPr>
        <w:tab/>
        <w:t>Lucie Borská, Jan Čikara, Ing. Petr Kollmann,  Ing. Michal Máša,</w:t>
      </w:r>
    </w:p>
    <w:p w:rsidR="00594E45" w:rsidRPr="00754D2A" w:rsidRDefault="00594E45" w:rsidP="00594E45">
      <w:pPr>
        <w:ind w:left="2124" w:hanging="2124"/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  <w:t>Ing. Jan Lapka, Jindřich Oplíštil, František Ševít</w:t>
      </w:r>
    </w:p>
    <w:p w:rsidR="00594E45" w:rsidRPr="00754D2A" w:rsidRDefault="00594E45" w:rsidP="00594E45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754D2A">
        <w:rPr>
          <w:b/>
          <w:bCs/>
          <w:sz w:val="22"/>
          <w:szCs w:val="22"/>
        </w:rPr>
        <w:t>Přítomní občané:</w:t>
      </w:r>
      <w:r w:rsidRPr="00754D2A">
        <w:rPr>
          <w:sz w:val="22"/>
          <w:szCs w:val="22"/>
        </w:rPr>
        <w:tab/>
      </w:r>
      <w:r w:rsidR="00613FCC">
        <w:rPr>
          <w:sz w:val="22"/>
          <w:szCs w:val="22"/>
        </w:rPr>
        <w:t>0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</w:p>
    <w:p w:rsidR="00594E45" w:rsidRPr="00754D2A" w:rsidRDefault="001F51D1" w:rsidP="00594E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4E45" w:rsidRPr="00754D2A">
        <w:rPr>
          <w:sz w:val="22"/>
          <w:szCs w:val="22"/>
        </w:rPr>
        <w:t>Zasedání bylo zahájeno v 18.00 hod.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 </w:t>
      </w:r>
      <w:r w:rsidRPr="00754D2A">
        <w:rPr>
          <w:sz w:val="22"/>
          <w:szCs w:val="22"/>
        </w:rPr>
        <w:tab/>
        <w:t xml:space="preserve">Zasedání zahájil a řídil starosta městské části pan František Ševít. 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</w:p>
    <w:p w:rsidR="00594E45" w:rsidRPr="00754D2A" w:rsidRDefault="00594E45" w:rsidP="00594E45">
      <w:pPr>
        <w:ind w:firstLine="708"/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594E45" w:rsidRPr="00754D2A" w:rsidRDefault="00594E45" w:rsidP="00594E45">
      <w:pPr>
        <w:pStyle w:val="Zkladntext"/>
        <w:rPr>
          <w:sz w:val="22"/>
          <w:szCs w:val="22"/>
        </w:rPr>
      </w:pPr>
      <w:r w:rsidRPr="00754D2A">
        <w:rPr>
          <w:sz w:val="22"/>
          <w:szCs w:val="22"/>
        </w:rPr>
        <w:tab/>
      </w:r>
    </w:p>
    <w:p w:rsidR="00594E45" w:rsidRPr="00754D2A" w:rsidRDefault="00594E45" w:rsidP="00594E45">
      <w:pPr>
        <w:pStyle w:val="Zkladntext"/>
        <w:ind w:firstLine="708"/>
        <w:rPr>
          <w:bCs w:val="0"/>
          <w:i/>
          <w:sz w:val="22"/>
          <w:szCs w:val="22"/>
        </w:rPr>
      </w:pPr>
      <w:r w:rsidRPr="00754D2A">
        <w:rPr>
          <w:bCs w:val="0"/>
          <w:sz w:val="22"/>
          <w:szCs w:val="22"/>
        </w:rPr>
        <w:t xml:space="preserve">Jako </w:t>
      </w:r>
      <w:r w:rsidRPr="00754D2A">
        <w:rPr>
          <w:b/>
          <w:bCs w:val="0"/>
          <w:sz w:val="22"/>
          <w:szCs w:val="22"/>
          <w:u w:val="single"/>
        </w:rPr>
        <w:t>ověřovatelé zápisu</w:t>
      </w:r>
      <w:r w:rsidRPr="00754D2A">
        <w:rPr>
          <w:bCs w:val="0"/>
          <w:sz w:val="22"/>
          <w:szCs w:val="22"/>
        </w:rPr>
        <w:t xml:space="preserve"> z 23. zasedání byli na návrh p. Ševíta hlasováním (7,0,0 /pro, proti, zdržel se/ ) schváleni </w:t>
      </w:r>
      <w:r w:rsidRPr="00754D2A">
        <w:rPr>
          <w:sz w:val="22"/>
          <w:szCs w:val="22"/>
        </w:rPr>
        <w:t xml:space="preserve"> p. Čikara a Ing. Kollmann. </w:t>
      </w:r>
    </w:p>
    <w:p w:rsidR="00594E45" w:rsidRPr="00754D2A" w:rsidRDefault="00594E45" w:rsidP="00594E45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754D2A">
        <w:rPr>
          <w:bCs w:val="0"/>
          <w:sz w:val="22"/>
          <w:szCs w:val="22"/>
        </w:rPr>
        <w:tab/>
      </w:r>
    </w:p>
    <w:p w:rsidR="00594E45" w:rsidRPr="00754D2A" w:rsidRDefault="00594E45" w:rsidP="00594E45">
      <w:pPr>
        <w:pStyle w:val="Zkladntext"/>
        <w:rPr>
          <w:bCs w:val="0"/>
          <w:sz w:val="22"/>
          <w:szCs w:val="22"/>
        </w:rPr>
      </w:pPr>
      <w:r w:rsidRPr="00754D2A">
        <w:rPr>
          <w:bCs w:val="0"/>
          <w:sz w:val="22"/>
          <w:szCs w:val="22"/>
        </w:rPr>
        <w:tab/>
        <w:t xml:space="preserve">Do </w:t>
      </w:r>
      <w:r w:rsidRPr="00754D2A">
        <w:rPr>
          <w:b/>
          <w:bCs w:val="0"/>
          <w:sz w:val="22"/>
          <w:szCs w:val="22"/>
          <w:u w:val="single"/>
        </w:rPr>
        <w:t>návrhového výboru</w:t>
      </w:r>
      <w:r w:rsidRPr="00754D2A">
        <w:rPr>
          <w:bCs w:val="0"/>
          <w:sz w:val="22"/>
          <w:szCs w:val="22"/>
        </w:rPr>
        <w:t xml:space="preserve"> pro tvorbu usnesení z 23. zasedání byli hlasováním (7,0,0) schváleni </w:t>
      </w:r>
      <w:r w:rsidRPr="00754D2A">
        <w:rPr>
          <w:sz w:val="22"/>
          <w:szCs w:val="22"/>
        </w:rPr>
        <w:t xml:space="preserve"> pí Borská, </w:t>
      </w:r>
      <w:r w:rsidR="00FF274F">
        <w:rPr>
          <w:sz w:val="22"/>
          <w:szCs w:val="22"/>
        </w:rPr>
        <w:t>Ing. Máša</w:t>
      </w:r>
      <w:r w:rsidRPr="00754D2A">
        <w:rPr>
          <w:sz w:val="22"/>
          <w:szCs w:val="22"/>
        </w:rPr>
        <w:t xml:space="preserve"> a Ing. Lapka.</w:t>
      </w:r>
    </w:p>
    <w:p w:rsidR="00594E45" w:rsidRPr="00754D2A" w:rsidRDefault="00594E45" w:rsidP="00594E45">
      <w:pPr>
        <w:jc w:val="both"/>
        <w:rPr>
          <w:bCs/>
          <w:sz w:val="22"/>
          <w:szCs w:val="22"/>
        </w:rPr>
      </w:pPr>
      <w:r w:rsidRPr="00754D2A">
        <w:rPr>
          <w:bCs/>
          <w:sz w:val="22"/>
          <w:szCs w:val="22"/>
        </w:rPr>
        <w:tab/>
      </w:r>
    </w:p>
    <w:p w:rsidR="00594E45" w:rsidRPr="00754D2A" w:rsidRDefault="00594E45" w:rsidP="00594E45">
      <w:pPr>
        <w:ind w:firstLine="708"/>
        <w:jc w:val="both"/>
        <w:rPr>
          <w:sz w:val="22"/>
          <w:szCs w:val="22"/>
        </w:rPr>
      </w:pPr>
      <w:r w:rsidRPr="00754D2A">
        <w:rPr>
          <w:bCs/>
          <w:sz w:val="22"/>
          <w:szCs w:val="22"/>
        </w:rPr>
        <w:t>Starosta</w:t>
      </w:r>
      <w:r w:rsidRPr="00754D2A">
        <w:rPr>
          <w:sz w:val="22"/>
          <w:szCs w:val="22"/>
        </w:rPr>
        <w:t xml:space="preserve"> konstatoval, že zápis z předchozího zasedání byl řádně ověřen členy ZMČ Ing. Mášou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594E45" w:rsidRPr="00754D2A" w:rsidRDefault="00594E45" w:rsidP="00594E45">
      <w:pPr>
        <w:pStyle w:val="Zkladntext"/>
        <w:rPr>
          <w:bCs w:val="0"/>
          <w:sz w:val="22"/>
          <w:szCs w:val="22"/>
        </w:rPr>
      </w:pPr>
    </w:p>
    <w:p w:rsidR="00594E45" w:rsidRPr="00754D2A" w:rsidRDefault="00594E45" w:rsidP="00594E45">
      <w:pPr>
        <w:pStyle w:val="Zkladntext"/>
        <w:rPr>
          <w:bCs w:val="0"/>
          <w:sz w:val="22"/>
          <w:szCs w:val="22"/>
        </w:rPr>
      </w:pPr>
      <w:r w:rsidRPr="00754D2A">
        <w:rPr>
          <w:bCs w:val="0"/>
          <w:sz w:val="22"/>
          <w:szCs w:val="22"/>
        </w:rPr>
        <w:t>Starosta navrhl následující program 23. zasedání:</w:t>
      </w:r>
    </w:p>
    <w:p w:rsidR="007E0F31" w:rsidRPr="00754D2A" w:rsidRDefault="007E0F31" w:rsidP="007E0F31">
      <w:pPr>
        <w:jc w:val="both"/>
        <w:rPr>
          <w:b/>
          <w:sz w:val="22"/>
          <w:szCs w:val="22"/>
        </w:rPr>
      </w:pPr>
    </w:p>
    <w:p w:rsidR="007E0F31" w:rsidRPr="00754D2A" w:rsidRDefault="007E0F31" w:rsidP="007E0F3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 xml:space="preserve">Hospodaření městské části Praha – Štěrboholy 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Inventarizace majetku a závazků k 31.12.2016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rozpočtu městské části na rok 2017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střednědobého výhledu rozpočtu městské části do roku 2022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odpisového plánu majetku městské části na rok 2017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rozpočtu ZŠ a MŠ Praha 10 – Štěrboholy na rok 2017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na úpravy rozpočtu městské části na rok 2017</w:t>
      </w:r>
    </w:p>
    <w:p w:rsidR="007E0F31" w:rsidRPr="00754D2A" w:rsidRDefault="007E0F31" w:rsidP="007E0F31">
      <w:pPr>
        <w:ind w:left="1260"/>
        <w:jc w:val="both"/>
        <w:rPr>
          <w:b/>
          <w:sz w:val="22"/>
          <w:szCs w:val="22"/>
        </w:rPr>
      </w:pPr>
    </w:p>
    <w:p w:rsidR="007E0F31" w:rsidRPr="00754D2A" w:rsidRDefault="007E0F31" w:rsidP="007E0F3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Majetkoprávní otázky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na úplatné nabytí části pozemku parc.č. 37, díl a, do vlastnictví hl. m. Prahy, správa nemovitosti svěřena městské části Praha - Štěrboholy</w:t>
      </w:r>
    </w:p>
    <w:p w:rsidR="007E0F31" w:rsidRPr="00754D2A" w:rsidRDefault="007E0F31" w:rsidP="007E0F31">
      <w:pPr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na úplatné nabytí  ½ pozemků parc.č. 52/3 a 365 v k.ú. Štěrboholy</w:t>
      </w:r>
    </w:p>
    <w:p w:rsidR="007E0F31" w:rsidRPr="00754D2A" w:rsidRDefault="007E0F31" w:rsidP="007E0F31">
      <w:pPr>
        <w:ind w:left="1260"/>
        <w:jc w:val="both"/>
        <w:rPr>
          <w:b/>
          <w:sz w:val="22"/>
          <w:szCs w:val="22"/>
        </w:rPr>
      </w:pPr>
    </w:p>
    <w:p w:rsidR="007E0F31" w:rsidRPr="00754D2A" w:rsidRDefault="007E0F31" w:rsidP="007E0F3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Různé</w:t>
      </w:r>
    </w:p>
    <w:p w:rsidR="007E0F31" w:rsidRPr="00754D2A" w:rsidRDefault="007E0F31" w:rsidP="007E0F31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Návrh dodatku č. 2 k plánovací smlouvě č. 01/2015, uzavřené s EURODEVELOPMENT PRAGUE s.r.o.</w:t>
      </w:r>
    </w:p>
    <w:p w:rsidR="007E0F31" w:rsidRPr="00754D2A" w:rsidRDefault="007E0F31" w:rsidP="007E0F31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Územní rozvoj městské části – funkční využití území severně od Štěrboholské radiály</w:t>
      </w:r>
    </w:p>
    <w:p w:rsidR="007E0F31" w:rsidRPr="00754D2A" w:rsidRDefault="007E0F31" w:rsidP="007E0F31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Stanovení počtu zaměstnanců ÚMČ na období od 1.3.2017 do 30.6.2017</w:t>
      </w:r>
    </w:p>
    <w:p w:rsidR="007E0F31" w:rsidRPr="00754D2A" w:rsidRDefault="007E0F31" w:rsidP="007E0F31">
      <w:pPr>
        <w:pStyle w:val="Odstavecseseznamem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Stanovení odměn neuvolněných členů ZMČ</w:t>
      </w:r>
    </w:p>
    <w:p w:rsidR="007E0F31" w:rsidRPr="00754D2A" w:rsidRDefault="007E0F31" w:rsidP="007E0F31">
      <w:pPr>
        <w:ind w:left="540"/>
        <w:jc w:val="both"/>
        <w:rPr>
          <w:b/>
          <w:sz w:val="22"/>
          <w:szCs w:val="22"/>
        </w:rPr>
      </w:pPr>
    </w:p>
    <w:p w:rsidR="007E0F31" w:rsidRPr="00754D2A" w:rsidRDefault="007E0F31" w:rsidP="007E0F3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Diskuse</w:t>
      </w:r>
    </w:p>
    <w:p w:rsidR="007E0F31" w:rsidRPr="00754D2A" w:rsidRDefault="007E0F31" w:rsidP="007E0F3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 xml:space="preserve">Usnesení </w:t>
      </w:r>
    </w:p>
    <w:p w:rsidR="007E0F31" w:rsidRPr="00754D2A" w:rsidRDefault="007E0F31" w:rsidP="007E0F3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54D2A">
        <w:rPr>
          <w:b/>
          <w:sz w:val="22"/>
          <w:szCs w:val="22"/>
        </w:rPr>
        <w:t>Závěr</w:t>
      </w:r>
    </w:p>
    <w:p w:rsidR="007064D0" w:rsidRPr="00754D2A" w:rsidRDefault="007064D0" w:rsidP="00594E45">
      <w:pPr>
        <w:jc w:val="both"/>
        <w:rPr>
          <w:sz w:val="22"/>
          <w:szCs w:val="22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Hlasováním (7,0,0) ZMČ schválilo program 23. zasedání v předloženém znění. 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</w:p>
    <w:p w:rsidR="007064D0" w:rsidRPr="00754D2A" w:rsidRDefault="007064D0" w:rsidP="00594E45">
      <w:pPr>
        <w:jc w:val="both"/>
        <w:rPr>
          <w:sz w:val="22"/>
          <w:szCs w:val="22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Hlasováním (7,0,0) členové zastupitelstva schválili návrh starosty, aby diskuse probíhala ke každému bodu jednání zvlášť. </w:t>
      </w:r>
    </w:p>
    <w:p w:rsidR="00594E45" w:rsidRPr="00754D2A" w:rsidRDefault="00594E45" w:rsidP="00594E45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594E45" w:rsidRPr="00754D2A" w:rsidRDefault="00594E45" w:rsidP="00594E45">
      <w:pPr>
        <w:ind w:left="705" w:hanging="705"/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1</w:t>
      </w:r>
      <w:r w:rsidR="00577A7B" w:rsidRPr="00754D2A">
        <w:rPr>
          <w:b/>
          <w:sz w:val="22"/>
          <w:szCs w:val="22"/>
          <w:u w:val="single"/>
        </w:rPr>
        <w:t>.1</w:t>
      </w:r>
      <w:r w:rsidRPr="00754D2A">
        <w:rPr>
          <w:b/>
          <w:sz w:val="22"/>
          <w:szCs w:val="22"/>
          <w:u w:val="single"/>
        </w:rPr>
        <w:t>/</w:t>
      </w:r>
      <w:r w:rsidRPr="00754D2A">
        <w:rPr>
          <w:b/>
          <w:sz w:val="22"/>
          <w:szCs w:val="22"/>
          <w:u w:val="single"/>
        </w:rPr>
        <w:tab/>
      </w:r>
      <w:r w:rsidR="00577A7B" w:rsidRPr="00754D2A">
        <w:rPr>
          <w:b/>
          <w:sz w:val="22"/>
          <w:szCs w:val="22"/>
          <w:u w:val="single"/>
        </w:rPr>
        <w:tab/>
      </w:r>
      <w:r w:rsidR="000633E0" w:rsidRPr="00754D2A">
        <w:rPr>
          <w:b/>
          <w:sz w:val="22"/>
          <w:szCs w:val="22"/>
          <w:u w:val="single"/>
        </w:rPr>
        <w:t>Inventarizace majetku a závazků k 31.12.</w:t>
      </w:r>
      <w:r w:rsidRPr="00754D2A">
        <w:rPr>
          <w:b/>
          <w:sz w:val="22"/>
          <w:szCs w:val="22"/>
          <w:u w:val="single"/>
        </w:rPr>
        <w:t>2016</w:t>
      </w:r>
    </w:p>
    <w:p w:rsidR="000633E0" w:rsidRPr="00754D2A" w:rsidRDefault="000633E0" w:rsidP="000633E0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Inventarizace majetku a závazků hl. m. Prahy k 31.12.2016 proběhla v městské části v souladu se zákonem, prováděcí vyhláškou, vnitřní směrnicí a plánem inventur, vydaným starostou městské části. Inventarizační komise pracovala ve složení Ing. Kollmann – předseda komise a pí Vydrářová, Mrázková, Kuběnková a Augustýnová – členky komise. Inventarizační rozdíly nebyly zjištěny. Hlasováním (7,0,0) ZMČ bere na vědomí Zprávu o provedení inventarizace majetku a závazků hl. m. Prahy k 31.12.2016 bez připomínek.  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  </w:t>
      </w:r>
    </w:p>
    <w:p w:rsidR="00594E45" w:rsidRPr="00754D2A" w:rsidRDefault="00594E45" w:rsidP="00594E45">
      <w:pPr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 xml:space="preserve">K bodu </w:t>
      </w:r>
      <w:r w:rsidR="00577A7B" w:rsidRPr="00754D2A">
        <w:rPr>
          <w:b/>
          <w:sz w:val="22"/>
          <w:szCs w:val="22"/>
          <w:u w:val="single"/>
        </w:rPr>
        <w:t>1.</w:t>
      </w:r>
      <w:r w:rsidRPr="00754D2A">
        <w:rPr>
          <w:b/>
          <w:sz w:val="22"/>
          <w:szCs w:val="22"/>
          <w:u w:val="single"/>
        </w:rPr>
        <w:t>2/</w:t>
      </w:r>
      <w:r w:rsidRPr="00754D2A">
        <w:rPr>
          <w:b/>
          <w:sz w:val="22"/>
          <w:szCs w:val="22"/>
          <w:u w:val="single"/>
        </w:rPr>
        <w:tab/>
      </w:r>
      <w:r w:rsidRPr="00754D2A">
        <w:rPr>
          <w:b/>
          <w:sz w:val="22"/>
          <w:szCs w:val="22"/>
          <w:u w:val="single"/>
        </w:rPr>
        <w:tab/>
      </w:r>
      <w:r w:rsidR="00577A7B" w:rsidRPr="00754D2A">
        <w:rPr>
          <w:b/>
          <w:sz w:val="22"/>
          <w:szCs w:val="22"/>
          <w:u w:val="single"/>
        </w:rPr>
        <w:t>Návrh rozpočtu městské části na rok 2017</w:t>
      </w:r>
    </w:p>
    <w:p w:rsidR="00577A7B" w:rsidRPr="00754D2A" w:rsidRDefault="00577A7B" w:rsidP="00577A7B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Návrh rozpočtu byl před dnešním projednáním zveřejněn v souladu se zákonem jak na úřední desce, tak na webových stránkách městské části. Rozpočet je navrhován v hlavní činnosti jako schodkový, objem příjmů ve výši 19 904 500,00 Kč, objem výdajů 40 158 000,00 Kč, plánovaný schodek ve výši 20 253 500,00  je kryt třídou 8 – financování.  V ekonomické činnosti předpokládané příjmy činí 5 042 000,00 Kč, předpokládané výdaje 11 200 Kč. Současně je předložen plán investičních akcí pro rok 2017. Hlasováním (7,0,0) ZMČ schválilo rozpočet městské části Praha – Štěrboholy na rok 201</w:t>
      </w:r>
      <w:r w:rsidR="002751C2">
        <w:rPr>
          <w:sz w:val="22"/>
          <w:szCs w:val="22"/>
        </w:rPr>
        <w:t>7</w:t>
      </w:r>
      <w:r w:rsidRPr="00754D2A">
        <w:rPr>
          <w:sz w:val="22"/>
          <w:szCs w:val="22"/>
        </w:rPr>
        <w:t xml:space="preserve"> v hlavní i ekonomické činnosti v předloženém znění. Hlasováním (7,0,0) ZMČ dále schválilo plán investičních akcí na rok 201</w:t>
      </w:r>
      <w:r w:rsidR="002751C2">
        <w:rPr>
          <w:sz w:val="22"/>
          <w:szCs w:val="22"/>
        </w:rPr>
        <w:t>7</w:t>
      </w:r>
      <w:r w:rsidRPr="00754D2A">
        <w:rPr>
          <w:sz w:val="22"/>
          <w:szCs w:val="22"/>
        </w:rPr>
        <w:t xml:space="preserve"> bez připomínek. 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</w:p>
    <w:p w:rsidR="00546738" w:rsidRPr="00754D2A" w:rsidRDefault="00546738" w:rsidP="00546738">
      <w:pPr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1.3/</w:t>
      </w:r>
      <w:r w:rsidRPr="00754D2A">
        <w:rPr>
          <w:b/>
          <w:sz w:val="22"/>
          <w:szCs w:val="22"/>
          <w:u w:val="single"/>
        </w:rPr>
        <w:tab/>
        <w:t xml:space="preserve">Návrh </w:t>
      </w:r>
      <w:r w:rsidR="008416DB">
        <w:rPr>
          <w:b/>
          <w:sz w:val="22"/>
          <w:szCs w:val="22"/>
          <w:u w:val="single"/>
        </w:rPr>
        <w:t>střednědobého</w:t>
      </w:r>
      <w:r w:rsidRPr="00754D2A">
        <w:rPr>
          <w:b/>
          <w:sz w:val="22"/>
          <w:szCs w:val="22"/>
          <w:u w:val="single"/>
        </w:rPr>
        <w:t xml:space="preserve"> výhledu </w:t>
      </w:r>
      <w:r w:rsidR="008416DB">
        <w:rPr>
          <w:b/>
          <w:sz w:val="22"/>
          <w:szCs w:val="22"/>
          <w:u w:val="single"/>
        </w:rPr>
        <w:t xml:space="preserve">rozpočtu </w:t>
      </w:r>
      <w:r w:rsidRPr="00754D2A">
        <w:rPr>
          <w:b/>
          <w:sz w:val="22"/>
          <w:szCs w:val="22"/>
          <w:u w:val="single"/>
        </w:rPr>
        <w:t>městské části do roku 2022</w:t>
      </w:r>
    </w:p>
    <w:p w:rsidR="00546738" w:rsidRPr="00754D2A" w:rsidRDefault="00546738" w:rsidP="00546738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Hlasováním (7,0,0) ZMČ schválilo </w:t>
      </w:r>
      <w:r w:rsidR="008416DB">
        <w:rPr>
          <w:sz w:val="22"/>
          <w:szCs w:val="22"/>
        </w:rPr>
        <w:t>střednědobý</w:t>
      </w:r>
      <w:r w:rsidRPr="00754D2A">
        <w:rPr>
          <w:sz w:val="22"/>
          <w:szCs w:val="22"/>
        </w:rPr>
        <w:t xml:space="preserve"> výhled </w:t>
      </w:r>
      <w:r w:rsidR="008416DB">
        <w:rPr>
          <w:sz w:val="22"/>
          <w:szCs w:val="22"/>
        </w:rPr>
        <w:t xml:space="preserve">rozpočtu </w:t>
      </w:r>
      <w:r w:rsidRPr="00754D2A">
        <w:rPr>
          <w:sz w:val="22"/>
          <w:szCs w:val="22"/>
        </w:rPr>
        <w:t>městské části Praha – Štěrboholy do roku 202</w:t>
      </w:r>
      <w:r w:rsidR="001647A0" w:rsidRPr="00754D2A">
        <w:rPr>
          <w:sz w:val="22"/>
          <w:szCs w:val="22"/>
        </w:rPr>
        <w:t>2</w:t>
      </w:r>
      <w:r w:rsidRPr="00754D2A">
        <w:rPr>
          <w:sz w:val="22"/>
          <w:szCs w:val="22"/>
        </w:rPr>
        <w:t xml:space="preserve">. </w:t>
      </w:r>
    </w:p>
    <w:p w:rsidR="00546738" w:rsidRPr="00754D2A" w:rsidRDefault="00546738" w:rsidP="00546738">
      <w:pPr>
        <w:jc w:val="both"/>
        <w:rPr>
          <w:b/>
          <w:sz w:val="22"/>
          <w:szCs w:val="22"/>
          <w:u w:val="single"/>
        </w:rPr>
      </w:pPr>
    </w:p>
    <w:p w:rsidR="00546738" w:rsidRPr="00754D2A" w:rsidRDefault="00546738" w:rsidP="00546738">
      <w:pPr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1.</w:t>
      </w:r>
      <w:r w:rsidR="001647A0" w:rsidRPr="00754D2A">
        <w:rPr>
          <w:b/>
          <w:sz w:val="22"/>
          <w:szCs w:val="22"/>
          <w:u w:val="single"/>
        </w:rPr>
        <w:t>4</w:t>
      </w:r>
      <w:r w:rsidRPr="00754D2A">
        <w:rPr>
          <w:b/>
          <w:sz w:val="22"/>
          <w:szCs w:val="22"/>
          <w:u w:val="single"/>
        </w:rPr>
        <w:t>/</w:t>
      </w:r>
      <w:r w:rsidRPr="00754D2A">
        <w:rPr>
          <w:b/>
          <w:sz w:val="22"/>
          <w:szCs w:val="22"/>
          <w:u w:val="single"/>
        </w:rPr>
        <w:tab/>
        <w:t>Návrh odpisového plánu majetku městské části na rok 201</w:t>
      </w:r>
      <w:r w:rsidR="001647A0" w:rsidRPr="00754D2A">
        <w:rPr>
          <w:b/>
          <w:sz w:val="22"/>
          <w:szCs w:val="22"/>
          <w:u w:val="single"/>
        </w:rPr>
        <w:t>7</w:t>
      </w:r>
    </w:p>
    <w:p w:rsidR="00546738" w:rsidRPr="00754D2A" w:rsidRDefault="00546738" w:rsidP="00546738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Hlasováním (7,0,0) ZMČ schválilo odpisový plán majetku městské části na rok 201</w:t>
      </w:r>
      <w:r w:rsidR="001647A0" w:rsidRPr="00754D2A">
        <w:rPr>
          <w:sz w:val="22"/>
          <w:szCs w:val="22"/>
        </w:rPr>
        <w:t>7</w:t>
      </w:r>
      <w:r w:rsidRPr="00754D2A">
        <w:rPr>
          <w:sz w:val="22"/>
          <w:szCs w:val="22"/>
        </w:rPr>
        <w:t xml:space="preserve"> v předloženém znění. </w:t>
      </w:r>
    </w:p>
    <w:p w:rsidR="001647A0" w:rsidRPr="00754D2A" w:rsidRDefault="001647A0" w:rsidP="00546738">
      <w:pPr>
        <w:jc w:val="both"/>
        <w:rPr>
          <w:b/>
          <w:sz w:val="22"/>
          <w:szCs w:val="22"/>
        </w:rPr>
      </w:pPr>
    </w:p>
    <w:p w:rsidR="00C21850" w:rsidRPr="00754D2A" w:rsidRDefault="00C21850" w:rsidP="00BE6EA3">
      <w:pPr>
        <w:ind w:left="705" w:hanging="705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1.5/</w:t>
      </w:r>
      <w:r w:rsidRPr="00754D2A">
        <w:rPr>
          <w:b/>
          <w:sz w:val="22"/>
          <w:szCs w:val="22"/>
          <w:u w:val="single"/>
        </w:rPr>
        <w:tab/>
        <w:t>Návrh rozpočtu ZŠ a MŠ Praha 10 - Štěrboholy na rok 2017</w:t>
      </w:r>
      <w:r w:rsidR="00BE6EA3" w:rsidRPr="00754D2A">
        <w:rPr>
          <w:b/>
          <w:sz w:val="22"/>
          <w:szCs w:val="22"/>
          <w:u w:val="single"/>
        </w:rPr>
        <w:t xml:space="preserve"> a střednědobý </w:t>
      </w:r>
      <w:r w:rsidR="00BE6EA3" w:rsidRPr="00754D2A">
        <w:rPr>
          <w:b/>
          <w:sz w:val="22"/>
          <w:szCs w:val="22"/>
          <w:u w:val="single"/>
        </w:rPr>
        <w:tab/>
      </w:r>
      <w:r w:rsidR="00BE6EA3" w:rsidRPr="00754D2A">
        <w:rPr>
          <w:b/>
          <w:sz w:val="22"/>
          <w:szCs w:val="22"/>
          <w:u w:val="single"/>
        </w:rPr>
        <w:tab/>
      </w:r>
      <w:r w:rsidR="00BE6EA3" w:rsidRPr="00754D2A">
        <w:rPr>
          <w:b/>
          <w:sz w:val="22"/>
          <w:szCs w:val="22"/>
        </w:rPr>
        <w:tab/>
      </w:r>
      <w:r w:rsidR="00BE6EA3" w:rsidRPr="00754D2A">
        <w:rPr>
          <w:b/>
          <w:sz w:val="22"/>
          <w:szCs w:val="22"/>
          <w:u w:val="single"/>
        </w:rPr>
        <w:t xml:space="preserve">výhled rozpočtu </w:t>
      </w:r>
    </w:p>
    <w:p w:rsidR="00C21850" w:rsidRPr="00754D2A" w:rsidRDefault="00C21850" w:rsidP="00C21850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Hlasováním (7,0,0) ZMČ schválilo návrh rozpočtu ZŠ a MŠ Štěrboholy</w:t>
      </w:r>
      <w:r w:rsidR="00BE6EA3" w:rsidRPr="00754D2A">
        <w:rPr>
          <w:sz w:val="22"/>
          <w:szCs w:val="22"/>
        </w:rPr>
        <w:t xml:space="preserve"> na rok 2017 a střednědobý výhled rozpočtu</w:t>
      </w:r>
      <w:r w:rsidRPr="00754D2A">
        <w:rPr>
          <w:sz w:val="22"/>
          <w:szCs w:val="22"/>
        </w:rPr>
        <w:t xml:space="preserve"> v předloženém znění bez připomínek. </w:t>
      </w:r>
    </w:p>
    <w:p w:rsidR="00C21850" w:rsidRPr="00754D2A" w:rsidRDefault="00C21850" w:rsidP="00546738">
      <w:pPr>
        <w:jc w:val="both"/>
        <w:rPr>
          <w:b/>
          <w:sz w:val="22"/>
          <w:szCs w:val="22"/>
        </w:rPr>
      </w:pPr>
    </w:p>
    <w:p w:rsidR="0057000F" w:rsidRPr="00754D2A" w:rsidRDefault="0057000F" w:rsidP="0057000F">
      <w:pPr>
        <w:ind w:left="705" w:hanging="705"/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1.6/</w:t>
      </w:r>
      <w:r w:rsidRPr="00754D2A">
        <w:rPr>
          <w:b/>
          <w:sz w:val="22"/>
          <w:szCs w:val="22"/>
          <w:u w:val="single"/>
        </w:rPr>
        <w:tab/>
        <w:t>Návrh na úpravy rozpočtu městské části na rok 2017</w:t>
      </w:r>
    </w:p>
    <w:p w:rsidR="0057000F" w:rsidRPr="00754D2A" w:rsidRDefault="0057000F" w:rsidP="0057000F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Hlasováním (7,0,0) ZMČ schválilo úpravu rozpočtu MČ na rok 2017 o přidělení účelové neinvestiční dotace ve výši 9 900 Kč pro MÍLK.  </w:t>
      </w:r>
    </w:p>
    <w:p w:rsidR="0057000F" w:rsidRPr="00754D2A" w:rsidRDefault="0057000F" w:rsidP="00546738">
      <w:pPr>
        <w:jc w:val="both"/>
        <w:rPr>
          <w:b/>
          <w:sz w:val="22"/>
          <w:szCs w:val="22"/>
        </w:rPr>
      </w:pPr>
    </w:p>
    <w:p w:rsidR="00B523C6" w:rsidRPr="00754D2A" w:rsidRDefault="00B523C6" w:rsidP="00B523C6">
      <w:pPr>
        <w:ind w:left="705" w:hanging="705"/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2.1/</w:t>
      </w:r>
      <w:r w:rsidRPr="00754D2A">
        <w:rPr>
          <w:b/>
          <w:sz w:val="22"/>
          <w:szCs w:val="22"/>
          <w:u w:val="single"/>
        </w:rPr>
        <w:tab/>
        <w:t xml:space="preserve">Návrh na úplatné nabytí části pozemku parc.č. 37, díl a, v k.ú. Štěrboholy do </w:t>
      </w:r>
      <w:r w:rsidRPr="00754D2A">
        <w:rPr>
          <w:b/>
          <w:sz w:val="22"/>
          <w:szCs w:val="22"/>
        </w:rPr>
        <w:tab/>
      </w:r>
      <w:r w:rsidRPr="00754D2A">
        <w:rPr>
          <w:b/>
          <w:sz w:val="22"/>
          <w:szCs w:val="22"/>
        </w:rPr>
        <w:tab/>
      </w:r>
      <w:r w:rsidRPr="00754D2A">
        <w:rPr>
          <w:b/>
          <w:sz w:val="22"/>
          <w:szCs w:val="22"/>
          <w:u w:val="single"/>
        </w:rPr>
        <w:t>vlastnictví  HMP</w:t>
      </w:r>
    </w:p>
    <w:p w:rsidR="00B523C6" w:rsidRPr="00754D2A" w:rsidRDefault="00B523C6" w:rsidP="00B523C6">
      <w:pPr>
        <w:jc w:val="both"/>
        <w:rPr>
          <w:i/>
          <w:sz w:val="22"/>
          <w:szCs w:val="22"/>
        </w:rPr>
      </w:pPr>
      <w:r w:rsidRPr="00754D2A">
        <w:rPr>
          <w:sz w:val="22"/>
          <w:szCs w:val="22"/>
        </w:rPr>
        <w:t>Hlasováním (7,0,0) ZMČ schválilo nabytí části pozemku parc.č. 37 v k.ú. Štěrboholy, označené geometrickým plánem jako díl a, o výměře 9 m</w:t>
      </w:r>
      <w:r w:rsidRPr="00754D2A">
        <w:rPr>
          <w:sz w:val="22"/>
          <w:szCs w:val="22"/>
          <w:vertAlign w:val="superscript"/>
        </w:rPr>
        <w:t>2</w:t>
      </w:r>
      <w:r w:rsidRPr="00754D2A">
        <w:rPr>
          <w:sz w:val="22"/>
          <w:szCs w:val="22"/>
        </w:rPr>
        <w:t xml:space="preserve"> z vlastnictví společnosti Lanos s.r.o. do vlastnictví hl</w:t>
      </w:r>
      <w:r w:rsidR="00E634F2" w:rsidRPr="00754D2A">
        <w:rPr>
          <w:sz w:val="22"/>
          <w:szCs w:val="22"/>
        </w:rPr>
        <w:t xml:space="preserve">. </w:t>
      </w:r>
      <w:r w:rsidRPr="00754D2A">
        <w:rPr>
          <w:sz w:val="22"/>
          <w:szCs w:val="22"/>
        </w:rPr>
        <w:t>m</w:t>
      </w:r>
      <w:r w:rsidR="00E634F2" w:rsidRPr="00754D2A">
        <w:rPr>
          <w:sz w:val="22"/>
          <w:szCs w:val="22"/>
        </w:rPr>
        <w:t>.</w:t>
      </w:r>
      <w:r w:rsidRPr="00754D2A">
        <w:rPr>
          <w:sz w:val="22"/>
          <w:szCs w:val="22"/>
        </w:rPr>
        <w:t xml:space="preserve"> Prahy, správa nemovitosti svěřena městské části Štěrboholy</w:t>
      </w:r>
      <w:r w:rsidR="00E634F2" w:rsidRPr="00754D2A">
        <w:rPr>
          <w:sz w:val="22"/>
          <w:szCs w:val="22"/>
        </w:rPr>
        <w:t>,</w:t>
      </w:r>
      <w:r w:rsidRPr="00754D2A">
        <w:rPr>
          <w:sz w:val="22"/>
          <w:szCs w:val="22"/>
        </w:rPr>
        <w:t xml:space="preserve"> za cenu </w:t>
      </w:r>
      <w:r w:rsidR="00E837EE">
        <w:rPr>
          <w:sz w:val="22"/>
          <w:szCs w:val="22"/>
        </w:rPr>
        <w:t>1 000</w:t>
      </w:r>
      <w:r w:rsidRPr="00754D2A">
        <w:rPr>
          <w:sz w:val="22"/>
          <w:szCs w:val="22"/>
        </w:rPr>
        <w:t xml:space="preserve"> Kč. </w:t>
      </w:r>
    </w:p>
    <w:p w:rsidR="00B523C6" w:rsidRPr="00754D2A" w:rsidRDefault="00B523C6" w:rsidP="00594E45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B523C6" w:rsidRPr="00754D2A" w:rsidRDefault="00B523C6" w:rsidP="00B523C6">
      <w:pPr>
        <w:ind w:left="705" w:hanging="705"/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2.2/</w:t>
      </w:r>
      <w:r w:rsidRPr="00754D2A">
        <w:rPr>
          <w:b/>
          <w:sz w:val="22"/>
          <w:szCs w:val="22"/>
          <w:u w:val="single"/>
        </w:rPr>
        <w:tab/>
        <w:t xml:space="preserve">Návrh na úplatné pozemků parc.č. 52/3 a 365 v k.ú. </w:t>
      </w:r>
      <w:r w:rsidR="00E634F2" w:rsidRPr="00754D2A">
        <w:rPr>
          <w:b/>
          <w:sz w:val="22"/>
          <w:szCs w:val="22"/>
          <w:u w:val="single"/>
        </w:rPr>
        <w:t>Štěrboholy</w:t>
      </w:r>
      <w:r w:rsidRPr="00754D2A">
        <w:rPr>
          <w:b/>
          <w:sz w:val="22"/>
          <w:szCs w:val="22"/>
          <w:u w:val="single"/>
        </w:rPr>
        <w:t xml:space="preserve"> do vlastnictví  </w:t>
      </w:r>
      <w:r w:rsidR="00E634F2" w:rsidRPr="00754D2A">
        <w:rPr>
          <w:b/>
          <w:sz w:val="22"/>
          <w:szCs w:val="22"/>
        </w:rPr>
        <w:tab/>
      </w:r>
      <w:r w:rsidR="00E634F2" w:rsidRPr="00754D2A">
        <w:rPr>
          <w:b/>
          <w:sz w:val="22"/>
          <w:szCs w:val="22"/>
        </w:rPr>
        <w:tab/>
      </w:r>
      <w:r w:rsidRPr="00754D2A">
        <w:rPr>
          <w:b/>
          <w:sz w:val="22"/>
          <w:szCs w:val="22"/>
          <w:u w:val="single"/>
        </w:rPr>
        <w:t>HMP</w:t>
      </w:r>
    </w:p>
    <w:p w:rsidR="00E634F2" w:rsidRPr="00754D2A" w:rsidRDefault="00E634F2" w:rsidP="00E634F2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Hlasováním (7,0,0) ZMČ schválilo úplatné nabytí ½ pozemků parc.č. 52/3 a 365 v k.ú. Štěrboholy z vlastnictví Dana a Gada Propperových do vlastnictví hl. m. Prahy, správa nemovitosti svěřena městské části Štěrboholy, za cenu dle znaleckého posudku, a to  1 957 020 Kč. </w:t>
      </w:r>
    </w:p>
    <w:p w:rsidR="00594E45" w:rsidRPr="00754D2A" w:rsidRDefault="00594E45" w:rsidP="00594E45">
      <w:pPr>
        <w:ind w:left="1418" w:hanging="1418"/>
        <w:jc w:val="both"/>
        <w:rPr>
          <w:b/>
          <w:sz w:val="22"/>
          <w:szCs w:val="22"/>
          <w:u w:val="single"/>
        </w:rPr>
      </w:pPr>
    </w:p>
    <w:p w:rsidR="0077685E" w:rsidRPr="00754D2A" w:rsidRDefault="0077685E" w:rsidP="0077685E">
      <w:pPr>
        <w:ind w:left="1410" w:hanging="1410"/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3.1/</w:t>
      </w:r>
      <w:r w:rsidRPr="00754D2A">
        <w:rPr>
          <w:b/>
          <w:sz w:val="22"/>
          <w:szCs w:val="22"/>
          <w:u w:val="single"/>
        </w:rPr>
        <w:tab/>
        <w:t>Návrh dodatku č. 2 k plánovací smlouvě č. 01/2015</w:t>
      </w:r>
    </w:p>
    <w:p w:rsidR="0077685E" w:rsidRPr="00754D2A" w:rsidRDefault="0077685E" w:rsidP="0077685E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Hlasováním (7,0,0) ZMČ schválilo uzavření dodatku č. 2 k plánovací smlouvě č. 01/2015, uzavřené s EURO DEVELOPMENT s.r.o. </w:t>
      </w:r>
      <w:r w:rsidR="00FF6271">
        <w:rPr>
          <w:sz w:val="22"/>
          <w:szCs w:val="22"/>
        </w:rPr>
        <w:t xml:space="preserve">s následujícími podmínkami: „Po dokončení stavby přípojek bude provedena celoplošná oprava </w:t>
      </w:r>
      <w:r w:rsidR="00607D2C">
        <w:rPr>
          <w:sz w:val="22"/>
          <w:szCs w:val="22"/>
        </w:rPr>
        <w:t xml:space="preserve"> </w:t>
      </w:r>
      <w:r w:rsidR="00FF6271">
        <w:rPr>
          <w:sz w:val="22"/>
          <w:szCs w:val="22"/>
        </w:rPr>
        <w:t>pov</w:t>
      </w:r>
      <w:r w:rsidR="00607D2C">
        <w:rPr>
          <w:sz w:val="22"/>
          <w:szCs w:val="22"/>
        </w:rPr>
        <w:t>r</w:t>
      </w:r>
      <w:r w:rsidR="00FF6271">
        <w:rPr>
          <w:sz w:val="22"/>
          <w:szCs w:val="22"/>
        </w:rPr>
        <w:t>chu konstrukce vozovky</w:t>
      </w:r>
      <w:r w:rsidR="00607D2C">
        <w:rPr>
          <w:sz w:val="22"/>
          <w:szCs w:val="22"/>
        </w:rPr>
        <w:t xml:space="preserve"> v celém úseku stavby přípojek. Stavba bude probíhat v období červenec a srpen 2017“</w:t>
      </w:r>
      <w:r w:rsidRPr="00754D2A">
        <w:rPr>
          <w:sz w:val="22"/>
          <w:szCs w:val="22"/>
        </w:rPr>
        <w:t xml:space="preserve">. </w:t>
      </w:r>
      <w:r w:rsidR="009002B3">
        <w:rPr>
          <w:sz w:val="22"/>
          <w:szCs w:val="22"/>
        </w:rPr>
        <w:t xml:space="preserve"> </w:t>
      </w:r>
      <w:r w:rsidRPr="00754D2A">
        <w:rPr>
          <w:sz w:val="22"/>
          <w:szCs w:val="22"/>
        </w:rPr>
        <w:t>Předmětem</w:t>
      </w:r>
      <w:r w:rsidR="00754D2A" w:rsidRPr="00754D2A">
        <w:rPr>
          <w:sz w:val="22"/>
          <w:szCs w:val="22"/>
        </w:rPr>
        <w:t xml:space="preserve"> dodatku</w:t>
      </w:r>
      <w:r w:rsidRPr="00754D2A">
        <w:rPr>
          <w:sz w:val="22"/>
          <w:szCs w:val="22"/>
        </w:rPr>
        <w:t xml:space="preserve"> je postup výstavby inženýrských sítí – přípojek k rodinným domům u ulice Pod Areálem dle vydaného územního rozhodnutí a současně zpřesnění počtu rodinných domů v rámci projektu Štěrboholský háj. </w:t>
      </w:r>
    </w:p>
    <w:p w:rsidR="0077685E" w:rsidRPr="00754D2A" w:rsidRDefault="0077685E" w:rsidP="0077685E">
      <w:pPr>
        <w:jc w:val="both"/>
        <w:rPr>
          <w:sz w:val="22"/>
          <w:szCs w:val="22"/>
        </w:rPr>
      </w:pPr>
    </w:p>
    <w:p w:rsidR="003344AF" w:rsidRPr="00754D2A" w:rsidRDefault="003344AF" w:rsidP="003344AF">
      <w:pPr>
        <w:ind w:left="1410" w:hanging="1410"/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3.2/</w:t>
      </w:r>
      <w:r w:rsidRPr="00754D2A">
        <w:rPr>
          <w:b/>
          <w:sz w:val="22"/>
          <w:szCs w:val="22"/>
          <w:u w:val="single"/>
        </w:rPr>
        <w:tab/>
        <w:t>Územní rozvoj městské části – funkční využití území severně od Štěrboholské radiály</w:t>
      </w:r>
    </w:p>
    <w:p w:rsidR="003344AF" w:rsidRPr="00754D2A" w:rsidRDefault="004036F2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Hlasováním (7,0,0) ZMČ schválilo usnesení k rozvoji MČ v předmětném území v předloženém znění.</w:t>
      </w:r>
    </w:p>
    <w:p w:rsidR="003344AF" w:rsidRPr="00754D2A" w:rsidRDefault="003344AF" w:rsidP="00594E45">
      <w:pPr>
        <w:jc w:val="both"/>
        <w:rPr>
          <w:b/>
          <w:sz w:val="22"/>
          <w:szCs w:val="22"/>
          <w:u w:val="single"/>
        </w:rPr>
      </w:pPr>
    </w:p>
    <w:p w:rsidR="00754D2A" w:rsidRPr="00754D2A" w:rsidRDefault="00754D2A" w:rsidP="00754D2A">
      <w:pPr>
        <w:ind w:left="1410" w:hanging="1410"/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3.3/</w:t>
      </w:r>
      <w:r w:rsidRPr="00754D2A">
        <w:rPr>
          <w:b/>
          <w:sz w:val="22"/>
          <w:szCs w:val="22"/>
          <w:u w:val="single"/>
        </w:rPr>
        <w:tab/>
        <w:t xml:space="preserve">Stanovení počtu zaměstnanců úřadu městské části </w:t>
      </w:r>
    </w:p>
    <w:p w:rsidR="00754D2A" w:rsidRPr="00754D2A" w:rsidRDefault="00754D2A" w:rsidP="00754D2A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Hlasováním (7,0,0) ZMČ schválilo zvýšení počtu </w:t>
      </w:r>
      <w:r w:rsidR="005A2457">
        <w:rPr>
          <w:sz w:val="22"/>
          <w:szCs w:val="22"/>
        </w:rPr>
        <w:t xml:space="preserve">zaměstnanců ÚMČ </w:t>
      </w:r>
      <w:r w:rsidRPr="00754D2A">
        <w:rPr>
          <w:sz w:val="22"/>
          <w:szCs w:val="22"/>
        </w:rPr>
        <w:t>v období od 1.3.2017 do 30.6.2017</w:t>
      </w:r>
      <w:r w:rsidR="002751C2">
        <w:rPr>
          <w:sz w:val="22"/>
          <w:szCs w:val="22"/>
        </w:rPr>
        <w:t xml:space="preserve"> o jednoho úředníka</w:t>
      </w:r>
      <w:r w:rsidRPr="00754D2A">
        <w:rPr>
          <w:sz w:val="22"/>
          <w:szCs w:val="22"/>
        </w:rPr>
        <w:t xml:space="preserve"> v souvislosti se zapracováním nové zaměstnan</w:t>
      </w:r>
      <w:r w:rsidR="005A2457">
        <w:rPr>
          <w:sz w:val="22"/>
          <w:szCs w:val="22"/>
        </w:rPr>
        <w:t>kyně</w:t>
      </w:r>
      <w:r w:rsidRPr="00754D2A">
        <w:rPr>
          <w:sz w:val="22"/>
          <w:szCs w:val="22"/>
        </w:rPr>
        <w:t xml:space="preserve">. </w:t>
      </w:r>
    </w:p>
    <w:p w:rsidR="003344AF" w:rsidRPr="00754D2A" w:rsidRDefault="003344AF" w:rsidP="00594E45">
      <w:pPr>
        <w:jc w:val="both"/>
        <w:rPr>
          <w:b/>
          <w:sz w:val="22"/>
          <w:szCs w:val="22"/>
          <w:u w:val="single"/>
        </w:rPr>
      </w:pPr>
    </w:p>
    <w:p w:rsidR="00FF72C7" w:rsidRPr="000971C2" w:rsidRDefault="00FF72C7" w:rsidP="00FF72C7">
      <w:pPr>
        <w:jc w:val="both"/>
        <w:rPr>
          <w:b/>
          <w:sz w:val="22"/>
          <w:szCs w:val="22"/>
          <w:u w:val="single"/>
        </w:rPr>
      </w:pPr>
      <w:r w:rsidRPr="000971C2">
        <w:rPr>
          <w:b/>
          <w:sz w:val="22"/>
          <w:szCs w:val="22"/>
          <w:u w:val="single"/>
        </w:rPr>
        <w:t>K bodu 3.4/</w:t>
      </w:r>
      <w:r w:rsidRPr="000971C2">
        <w:rPr>
          <w:b/>
          <w:sz w:val="22"/>
          <w:szCs w:val="22"/>
          <w:u w:val="single"/>
        </w:rPr>
        <w:tab/>
        <w:t>Stanovení odměn neuvolněných členů ZMČ</w:t>
      </w:r>
    </w:p>
    <w:p w:rsidR="00FF72C7" w:rsidRPr="000971C2" w:rsidRDefault="00FF72C7" w:rsidP="00FF72C7">
      <w:pPr>
        <w:jc w:val="both"/>
        <w:rPr>
          <w:sz w:val="22"/>
          <w:szCs w:val="22"/>
        </w:rPr>
      </w:pPr>
      <w:r w:rsidRPr="000971C2">
        <w:rPr>
          <w:sz w:val="22"/>
          <w:szCs w:val="22"/>
        </w:rPr>
        <w:t>Hlasováním (7,0,0) ZMČ schválilo s účinností od 1.</w:t>
      </w:r>
      <w:r>
        <w:rPr>
          <w:sz w:val="22"/>
          <w:szCs w:val="22"/>
        </w:rPr>
        <w:t xml:space="preserve">4.2017 </w:t>
      </w:r>
      <w:r w:rsidRPr="000971C2">
        <w:rPr>
          <w:sz w:val="22"/>
          <w:szCs w:val="22"/>
        </w:rPr>
        <w:t xml:space="preserve"> výši měsíční odměny neuvolněných členů zastupitelstva, kteří zároveň jsou předsedy výboru nebo komise </w:t>
      </w:r>
      <w:r>
        <w:rPr>
          <w:sz w:val="22"/>
          <w:szCs w:val="22"/>
        </w:rPr>
        <w:t xml:space="preserve"> </w:t>
      </w:r>
      <w:r w:rsidR="00974FC7">
        <w:rPr>
          <w:sz w:val="22"/>
          <w:szCs w:val="22"/>
        </w:rPr>
        <w:t xml:space="preserve">městské části </w:t>
      </w:r>
      <w:r>
        <w:rPr>
          <w:sz w:val="22"/>
          <w:szCs w:val="22"/>
        </w:rPr>
        <w:t xml:space="preserve">1 442 </w:t>
      </w:r>
      <w:r w:rsidRPr="000971C2">
        <w:rPr>
          <w:sz w:val="22"/>
          <w:szCs w:val="22"/>
        </w:rPr>
        <w:t xml:space="preserve">Kč. Odměna zástupce starosty zůstává ve výši 12 000 Kč měsíčně. </w:t>
      </w:r>
    </w:p>
    <w:p w:rsidR="001020CC" w:rsidRDefault="001020CC" w:rsidP="00E07206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594E45" w:rsidRPr="00E07206" w:rsidRDefault="00594E45" w:rsidP="00E07206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754D2A">
        <w:rPr>
          <w:b/>
          <w:bCs w:val="0"/>
          <w:sz w:val="22"/>
          <w:szCs w:val="22"/>
          <w:u w:val="single"/>
        </w:rPr>
        <w:t>K bodu 4/</w:t>
      </w:r>
      <w:r w:rsidRPr="00754D2A">
        <w:rPr>
          <w:b/>
          <w:bCs w:val="0"/>
          <w:sz w:val="22"/>
          <w:szCs w:val="22"/>
          <w:u w:val="single"/>
        </w:rPr>
        <w:tab/>
        <w:t>Diskuse</w:t>
      </w:r>
    </w:p>
    <w:p w:rsidR="001020CC" w:rsidRDefault="001020CC" w:rsidP="00CB0BA8">
      <w:pPr>
        <w:pStyle w:val="Odstavecseseznamem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B0BA8">
        <w:rPr>
          <w:sz w:val="22"/>
          <w:szCs w:val="22"/>
        </w:rPr>
        <w:t xml:space="preserve">ZMČ vzalo na vědomí informaci starosty o aktuálním stavu přípravy projektu „Praha pod trojrohým kloboukem“, který </w:t>
      </w:r>
      <w:r w:rsidR="00CB0BA8" w:rsidRPr="00CB0BA8">
        <w:rPr>
          <w:sz w:val="22"/>
          <w:szCs w:val="22"/>
        </w:rPr>
        <w:t>má být realizován v letošním roce</w:t>
      </w:r>
      <w:r w:rsidRPr="00CB0BA8">
        <w:rPr>
          <w:sz w:val="22"/>
          <w:szCs w:val="22"/>
        </w:rPr>
        <w:t xml:space="preserve"> k 260. výročí bitvy u Štěrbohol. Hlasováním (7,0,0) ZMČ schválilo návrh </w:t>
      </w:r>
      <w:r w:rsidR="00974FC7">
        <w:rPr>
          <w:sz w:val="22"/>
          <w:szCs w:val="22"/>
        </w:rPr>
        <w:t>smlouvy o dílo</w:t>
      </w:r>
      <w:bookmarkStart w:id="0" w:name="_GoBack"/>
      <w:bookmarkEnd w:id="0"/>
      <w:r w:rsidRPr="00CB0BA8">
        <w:rPr>
          <w:sz w:val="22"/>
          <w:szCs w:val="22"/>
        </w:rPr>
        <w:t xml:space="preserve"> na zajištění a organizaci přehlídky dobové vojenské činnosti v rámci této vzpomínkové akce.</w:t>
      </w:r>
    </w:p>
    <w:p w:rsidR="00CB0BA8" w:rsidRDefault="00CB0BA8" w:rsidP="00CB0BA8">
      <w:pPr>
        <w:pStyle w:val="Odstavecseseznamem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Úklid komunikací a chodníků v MČ – bude proveden celoplošně na přelomu 03,04/2017.</w:t>
      </w:r>
    </w:p>
    <w:p w:rsidR="00CB0BA8" w:rsidRPr="00CB0BA8" w:rsidRDefault="00CB0BA8" w:rsidP="00CB0BA8">
      <w:pPr>
        <w:pStyle w:val="Odstavecseseznamem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Oprava popraskaných trubek na dětském hřišti U Drupolu – bude objednána bezodkladně.</w:t>
      </w:r>
    </w:p>
    <w:p w:rsidR="005A34BE" w:rsidRPr="00754D2A" w:rsidRDefault="005A34BE" w:rsidP="00594E45">
      <w:pPr>
        <w:jc w:val="both"/>
        <w:rPr>
          <w:b/>
          <w:sz w:val="22"/>
          <w:szCs w:val="22"/>
          <w:u w:val="single"/>
        </w:rPr>
      </w:pPr>
    </w:p>
    <w:p w:rsidR="00594E45" w:rsidRPr="00754D2A" w:rsidRDefault="00594E45" w:rsidP="00594E45">
      <w:pPr>
        <w:jc w:val="both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 bodu 5/</w:t>
      </w:r>
      <w:r w:rsidRPr="00754D2A">
        <w:rPr>
          <w:b/>
          <w:sz w:val="22"/>
          <w:szCs w:val="22"/>
          <w:u w:val="single"/>
        </w:rPr>
        <w:tab/>
        <w:t>Usnesení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Návrh usnesení přednesla pí Borská. Hlasováním  (7,0,0) bylo usnesení schváleno v předloženém znění. </w:t>
      </w:r>
    </w:p>
    <w:p w:rsidR="00594E45" w:rsidRPr="00754D2A" w:rsidRDefault="00594E45" w:rsidP="00594E45">
      <w:pPr>
        <w:jc w:val="both"/>
        <w:rPr>
          <w:b/>
          <w:sz w:val="22"/>
          <w:szCs w:val="22"/>
          <w:u w:val="single"/>
        </w:rPr>
      </w:pPr>
    </w:p>
    <w:p w:rsidR="00594E45" w:rsidRPr="00754D2A" w:rsidRDefault="00594E45" w:rsidP="00594E45">
      <w:pPr>
        <w:pStyle w:val="Bezmezer"/>
        <w:rPr>
          <w:b/>
          <w:sz w:val="22"/>
          <w:szCs w:val="22"/>
          <w:u w:val="single"/>
        </w:rPr>
      </w:pPr>
      <w:r w:rsidRPr="00754D2A">
        <w:rPr>
          <w:b/>
          <w:sz w:val="22"/>
          <w:szCs w:val="22"/>
          <w:u w:val="single"/>
        </w:rPr>
        <w:t>K bodu 6/</w:t>
      </w:r>
      <w:r w:rsidRPr="00754D2A">
        <w:rPr>
          <w:b/>
          <w:sz w:val="22"/>
          <w:szCs w:val="22"/>
          <w:u w:val="single"/>
        </w:rPr>
        <w:tab/>
        <w:t>Závěr</w:t>
      </w:r>
    </w:p>
    <w:p w:rsidR="00594E45" w:rsidRPr="00754D2A" w:rsidRDefault="00594E45" w:rsidP="00594E45">
      <w:pPr>
        <w:pStyle w:val="Bezmezer"/>
        <w:jc w:val="both"/>
        <w:rPr>
          <w:sz w:val="22"/>
          <w:szCs w:val="22"/>
        </w:rPr>
      </w:pPr>
      <w:r w:rsidRPr="00754D2A">
        <w:rPr>
          <w:sz w:val="22"/>
          <w:szCs w:val="22"/>
        </w:rPr>
        <w:t>P. Ševít konstatoval, že schválený program 2</w:t>
      </w:r>
      <w:r w:rsidR="007064D0" w:rsidRPr="00754D2A">
        <w:rPr>
          <w:sz w:val="22"/>
          <w:szCs w:val="22"/>
        </w:rPr>
        <w:t>3</w:t>
      </w:r>
      <w:r w:rsidRPr="00754D2A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V</w:t>
      </w:r>
      <w:r w:rsidR="004F3433">
        <w:rPr>
          <w:sz w:val="22"/>
          <w:szCs w:val="22"/>
        </w:rPr>
        <w:t xml:space="preserve"> 19.15 </w:t>
      </w:r>
      <w:r w:rsidRPr="00754D2A">
        <w:rPr>
          <w:sz w:val="22"/>
          <w:szCs w:val="22"/>
        </w:rPr>
        <w:t>hod p. Ševít  2</w:t>
      </w:r>
      <w:r w:rsidR="007064D0" w:rsidRPr="00754D2A">
        <w:rPr>
          <w:sz w:val="22"/>
          <w:szCs w:val="22"/>
        </w:rPr>
        <w:t>3</w:t>
      </w:r>
      <w:r w:rsidRPr="00754D2A">
        <w:rPr>
          <w:sz w:val="22"/>
          <w:szCs w:val="22"/>
        </w:rPr>
        <w:t xml:space="preserve">. zasedání zastupitelstva ukončil. </w:t>
      </w:r>
    </w:p>
    <w:p w:rsidR="00594E45" w:rsidRPr="00754D2A" w:rsidRDefault="00594E45" w:rsidP="00594E45">
      <w:pPr>
        <w:jc w:val="both"/>
        <w:rPr>
          <w:b/>
          <w:sz w:val="22"/>
          <w:szCs w:val="22"/>
          <w:u w:val="single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Ověřovatelé zápisu:</w:t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>................................................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 xml:space="preserve">           Ing. </w:t>
      </w:r>
      <w:r w:rsidR="007064D0" w:rsidRPr="00754D2A">
        <w:rPr>
          <w:sz w:val="22"/>
          <w:szCs w:val="22"/>
        </w:rPr>
        <w:t>Petr Kollmann</w:t>
      </w:r>
      <w:r w:rsidRPr="00754D2A">
        <w:rPr>
          <w:sz w:val="22"/>
          <w:szCs w:val="22"/>
        </w:rPr>
        <w:tab/>
        <w:t xml:space="preserve">        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>................................................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 xml:space="preserve">        </w:t>
      </w:r>
      <w:r w:rsidRPr="00754D2A">
        <w:rPr>
          <w:sz w:val="22"/>
          <w:szCs w:val="22"/>
        </w:rPr>
        <w:tab/>
        <w:t xml:space="preserve">  Jan Čikara 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>...............................................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 xml:space="preserve">           František Ševít</w:t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 xml:space="preserve">      starosta městské části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</w:r>
      <w:r w:rsidRPr="00754D2A">
        <w:rPr>
          <w:sz w:val="22"/>
          <w:szCs w:val="22"/>
        </w:rPr>
        <w:tab/>
        <w:t xml:space="preserve">                     Praha - Štěrboholy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Zapsala: J. Vydrářová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 xml:space="preserve">Datum vyhotovení:  </w:t>
      </w:r>
      <w:r w:rsidR="00CB0BA8">
        <w:rPr>
          <w:sz w:val="22"/>
          <w:szCs w:val="22"/>
        </w:rPr>
        <w:t>2</w:t>
      </w:r>
      <w:r w:rsidR="002751C2">
        <w:rPr>
          <w:sz w:val="22"/>
          <w:szCs w:val="22"/>
        </w:rPr>
        <w:t>4</w:t>
      </w:r>
      <w:r w:rsidR="007064D0" w:rsidRPr="00754D2A">
        <w:rPr>
          <w:sz w:val="22"/>
          <w:szCs w:val="22"/>
        </w:rPr>
        <w:t>.3.2017</w:t>
      </w:r>
    </w:p>
    <w:p w:rsidR="00594E45" w:rsidRPr="00754D2A" w:rsidRDefault="00594E45" w:rsidP="00594E45">
      <w:pPr>
        <w:jc w:val="both"/>
        <w:rPr>
          <w:sz w:val="22"/>
          <w:szCs w:val="22"/>
        </w:rPr>
      </w:pPr>
      <w:r w:rsidRPr="00754D2A">
        <w:rPr>
          <w:sz w:val="22"/>
          <w:szCs w:val="22"/>
        </w:rPr>
        <w:t>Rozdělovník: 7 členů ZMČ, tajemnice ÚMČ</w:t>
      </w:r>
    </w:p>
    <w:p w:rsidR="00C46278" w:rsidRPr="00754D2A" w:rsidRDefault="00C46278">
      <w:pPr>
        <w:rPr>
          <w:sz w:val="22"/>
          <w:szCs w:val="22"/>
        </w:rPr>
      </w:pPr>
    </w:p>
    <w:sectPr w:rsidR="00C46278" w:rsidRPr="00754D2A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09" w:rsidRDefault="00E47A09">
      <w:r>
        <w:separator/>
      </w:r>
    </w:p>
  </w:endnote>
  <w:endnote w:type="continuationSeparator" w:id="0">
    <w:p w:rsidR="00E47A09" w:rsidRDefault="00E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594E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E47A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594E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7A09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E47A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09" w:rsidRDefault="00E47A09">
      <w:r>
        <w:separator/>
      </w:r>
    </w:p>
  </w:footnote>
  <w:footnote w:type="continuationSeparator" w:id="0">
    <w:p w:rsidR="00E47A09" w:rsidRDefault="00E4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D08"/>
    <w:multiLevelType w:val="hybridMultilevel"/>
    <w:tmpl w:val="C9263140"/>
    <w:lvl w:ilvl="0" w:tplc="ABD205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770D"/>
    <w:multiLevelType w:val="hybridMultilevel"/>
    <w:tmpl w:val="041AC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>
    <w:nsid w:val="771A6852"/>
    <w:multiLevelType w:val="hybridMultilevel"/>
    <w:tmpl w:val="96B2C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5"/>
    <w:rsid w:val="000633E0"/>
    <w:rsid w:val="000D6027"/>
    <w:rsid w:val="001020CC"/>
    <w:rsid w:val="001647A0"/>
    <w:rsid w:val="001F51D1"/>
    <w:rsid w:val="00201916"/>
    <w:rsid w:val="00203F37"/>
    <w:rsid w:val="00205CE4"/>
    <w:rsid w:val="002751C2"/>
    <w:rsid w:val="002969A8"/>
    <w:rsid w:val="00331F28"/>
    <w:rsid w:val="003344AF"/>
    <w:rsid w:val="004036F2"/>
    <w:rsid w:val="004F3433"/>
    <w:rsid w:val="00546738"/>
    <w:rsid w:val="0057000F"/>
    <w:rsid w:val="00577A7B"/>
    <w:rsid w:val="00594E45"/>
    <w:rsid w:val="005A2457"/>
    <w:rsid w:val="005A34BE"/>
    <w:rsid w:val="005F0948"/>
    <w:rsid w:val="005F5F76"/>
    <w:rsid w:val="00607D2C"/>
    <w:rsid w:val="00613FCC"/>
    <w:rsid w:val="007064D0"/>
    <w:rsid w:val="00754D2A"/>
    <w:rsid w:val="0077685E"/>
    <w:rsid w:val="007E0F31"/>
    <w:rsid w:val="008416DB"/>
    <w:rsid w:val="008B6B01"/>
    <w:rsid w:val="009002B3"/>
    <w:rsid w:val="00974FC7"/>
    <w:rsid w:val="00AC0935"/>
    <w:rsid w:val="00B36F6A"/>
    <w:rsid w:val="00B523C6"/>
    <w:rsid w:val="00BE6EA3"/>
    <w:rsid w:val="00C21850"/>
    <w:rsid w:val="00C46278"/>
    <w:rsid w:val="00CB0BA8"/>
    <w:rsid w:val="00DE63A5"/>
    <w:rsid w:val="00E07206"/>
    <w:rsid w:val="00E47A09"/>
    <w:rsid w:val="00E634F2"/>
    <w:rsid w:val="00E837EE"/>
    <w:rsid w:val="00EA5D6C"/>
    <w:rsid w:val="00FF274F"/>
    <w:rsid w:val="00FF6271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94E4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94E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94E45"/>
  </w:style>
  <w:style w:type="paragraph" w:styleId="Zkladntext">
    <w:name w:val="Body Text"/>
    <w:basedOn w:val="Normln"/>
    <w:link w:val="ZkladntextChar"/>
    <w:rsid w:val="00594E4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594E4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94E45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94E45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5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94E4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94E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94E45"/>
  </w:style>
  <w:style w:type="paragraph" w:styleId="Zkladntext">
    <w:name w:val="Body Text"/>
    <w:basedOn w:val="Normln"/>
    <w:link w:val="ZkladntextChar"/>
    <w:rsid w:val="00594E45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594E45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94E45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94E45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59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1178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38</cp:revision>
  <cp:lastPrinted>2017-03-23T10:38:00Z</cp:lastPrinted>
  <dcterms:created xsi:type="dcterms:W3CDTF">2017-03-21T12:31:00Z</dcterms:created>
  <dcterms:modified xsi:type="dcterms:W3CDTF">2017-03-24T09:47:00Z</dcterms:modified>
</cp:coreProperties>
</file>