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7" w:rsidRPr="00636A16" w:rsidRDefault="008A1FB7" w:rsidP="008A1FB7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B25B12" w:rsidRDefault="00B25B12" w:rsidP="008A1FB7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8A1FB7" w:rsidRPr="00636A16" w:rsidRDefault="008A1FB7" w:rsidP="008A1FB7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636A16">
        <w:rPr>
          <w:b/>
          <w:sz w:val="22"/>
          <w:szCs w:val="22"/>
        </w:rPr>
        <w:t xml:space="preserve">Z á p i s      </w:t>
      </w:r>
      <w:r w:rsidRPr="00636A16">
        <w:rPr>
          <w:b/>
          <w:sz w:val="22"/>
          <w:szCs w:val="22"/>
        </w:rPr>
        <w:tab/>
        <w:t xml:space="preserve">        </w:t>
      </w:r>
      <w:r w:rsidRPr="00636A16">
        <w:rPr>
          <w:b/>
          <w:sz w:val="22"/>
          <w:szCs w:val="22"/>
        </w:rPr>
        <w:tab/>
        <w:t xml:space="preserve">z </w:t>
      </w:r>
      <w:r>
        <w:rPr>
          <w:b/>
          <w:sz w:val="22"/>
          <w:szCs w:val="22"/>
        </w:rPr>
        <w:t>30</w:t>
      </w:r>
      <w:r w:rsidRPr="00636A16">
        <w:rPr>
          <w:b/>
          <w:sz w:val="22"/>
          <w:szCs w:val="22"/>
        </w:rPr>
        <w:t>. zasedání  Zastupitelstva městské části Praha – Štěrboholy</w:t>
      </w:r>
    </w:p>
    <w:p w:rsidR="008A1FB7" w:rsidRPr="00636A16" w:rsidRDefault="008A1FB7" w:rsidP="008A1FB7">
      <w:pPr>
        <w:jc w:val="both"/>
        <w:rPr>
          <w:b/>
          <w:sz w:val="22"/>
          <w:szCs w:val="22"/>
        </w:rPr>
      </w:pPr>
    </w:p>
    <w:p w:rsidR="008A1FB7" w:rsidRPr="00636A16" w:rsidRDefault="008A1FB7" w:rsidP="008A1FB7">
      <w:pPr>
        <w:rPr>
          <w:sz w:val="22"/>
          <w:szCs w:val="22"/>
        </w:rPr>
      </w:pPr>
      <w:r w:rsidRPr="00636A16">
        <w:rPr>
          <w:b/>
          <w:bCs/>
          <w:sz w:val="22"/>
          <w:szCs w:val="22"/>
        </w:rPr>
        <w:t>Místo konání:</w:t>
      </w:r>
      <w:r w:rsidRPr="00636A16">
        <w:rPr>
          <w:sz w:val="22"/>
          <w:szCs w:val="22"/>
        </w:rPr>
        <w:t xml:space="preserve">         </w:t>
      </w:r>
      <w:r w:rsidRPr="00636A16">
        <w:rPr>
          <w:sz w:val="22"/>
          <w:szCs w:val="22"/>
        </w:rPr>
        <w:tab/>
        <w:t xml:space="preserve">Úřad městské části Praha – Štěrboholy, Granátnická 497/1, Praha 10 – </w:t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>kancelář starosty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b/>
          <w:bCs/>
          <w:sz w:val="22"/>
          <w:szCs w:val="22"/>
        </w:rPr>
        <w:t>Datum konání:</w:t>
      </w:r>
      <w:r w:rsidRPr="00636A16">
        <w:rPr>
          <w:sz w:val="22"/>
          <w:szCs w:val="22"/>
        </w:rPr>
        <w:t xml:space="preserve">       </w:t>
      </w:r>
      <w:r w:rsidRPr="00636A16">
        <w:rPr>
          <w:sz w:val="22"/>
          <w:szCs w:val="22"/>
        </w:rPr>
        <w:tab/>
      </w:r>
      <w:r>
        <w:rPr>
          <w:sz w:val="22"/>
          <w:szCs w:val="22"/>
        </w:rPr>
        <w:t>13</w:t>
      </w:r>
      <w:r w:rsidRPr="00636A16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636A16">
        <w:rPr>
          <w:sz w:val="22"/>
          <w:szCs w:val="22"/>
        </w:rPr>
        <w:t>.2017</w:t>
      </w:r>
    </w:p>
    <w:p w:rsidR="008A1FB7" w:rsidRDefault="008A1FB7" w:rsidP="008A1FB7">
      <w:pPr>
        <w:ind w:left="2124" w:hanging="2124"/>
        <w:jc w:val="both"/>
        <w:rPr>
          <w:bCs/>
          <w:sz w:val="22"/>
          <w:szCs w:val="22"/>
        </w:rPr>
      </w:pPr>
      <w:r w:rsidRPr="00636A16">
        <w:rPr>
          <w:b/>
          <w:bCs/>
          <w:sz w:val="22"/>
          <w:szCs w:val="22"/>
        </w:rPr>
        <w:t>Přítomni</w:t>
      </w:r>
      <w:r w:rsidRPr="00636A16">
        <w:rPr>
          <w:sz w:val="22"/>
          <w:szCs w:val="22"/>
        </w:rPr>
        <w:t>:</w:t>
      </w:r>
      <w:r w:rsidRPr="00636A16">
        <w:rPr>
          <w:sz w:val="22"/>
          <w:szCs w:val="22"/>
        </w:rPr>
        <w:tab/>
        <w:t xml:space="preserve">Lucie Borská, Jan Čikara, </w:t>
      </w:r>
      <w:r>
        <w:rPr>
          <w:sz w:val="22"/>
          <w:szCs w:val="22"/>
        </w:rPr>
        <w:t xml:space="preserve">Ing. Petr Kollmann, </w:t>
      </w:r>
      <w:r w:rsidRPr="00636A16">
        <w:rPr>
          <w:bCs/>
          <w:sz w:val="22"/>
          <w:szCs w:val="22"/>
        </w:rPr>
        <w:t>Ing. Jan Lapka,</w:t>
      </w:r>
    </w:p>
    <w:p w:rsidR="008A1FB7" w:rsidRPr="00636A16" w:rsidRDefault="008A1FB7" w:rsidP="008A1FB7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36A16">
        <w:rPr>
          <w:sz w:val="22"/>
          <w:szCs w:val="22"/>
        </w:rPr>
        <w:t>Ing. Michal Máša, Jindř</w:t>
      </w:r>
      <w:r>
        <w:rPr>
          <w:sz w:val="22"/>
          <w:szCs w:val="22"/>
        </w:rPr>
        <w:t>ich Oplíštil, František Ševít</w:t>
      </w:r>
    </w:p>
    <w:p w:rsidR="008A1FB7" w:rsidRPr="00636A16" w:rsidRDefault="008A1FB7" w:rsidP="008A1FB7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636A16">
        <w:rPr>
          <w:b/>
          <w:bCs/>
          <w:sz w:val="22"/>
          <w:szCs w:val="22"/>
        </w:rPr>
        <w:t>Přítomní občané:</w:t>
      </w:r>
      <w:r w:rsidRPr="00636A16">
        <w:rPr>
          <w:sz w:val="22"/>
          <w:szCs w:val="22"/>
        </w:rPr>
        <w:tab/>
      </w:r>
      <w:r w:rsidR="007E51B4">
        <w:rPr>
          <w:sz w:val="22"/>
          <w:szCs w:val="22"/>
        </w:rPr>
        <w:t>12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ind w:firstLine="708"/>
        <w:jc w:val="both"/>
        <w:rPr>
          <w:sz w:val="22"/>
          <w:szCs w:val="22"/>
        </w:rPr>
      </w:pPr>
      <w:r w:rsidRPr="00636A16">
        <w:rPr>
          <w:sz w:val="22"/>
          <w:szCs w:val="22"/>
        </w:rPr>
        <w:t>Zasedání bylo zahájeno v 18.00 hod.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 xml:space="preserve"> </w:t>
      </w:r>
      <w:r w:rsidRPr="00636A16">
        <w:rPr>
          <w:sz w:val="22"/>
          <w:szCs w:val="22"/>
        </w:rPr>
        <w:tab/>
        <w:t xml:space="preserve">Zasedání zahájil a řídil starosta městské části pan František Ševít. 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ab/>
      </w:r>
    </w:p>
    <w:p w:rsidR="008A1FB7" w:rsidRPr="00636A16" w:rsidRDefault="008A1FB7" w:rsidP="008A1FB7">
      <w:pPr>
        <w:ind w:firstLine="708"/>
        <w:jc w:val="both"/>
        <w:rPr>
          <w:sz w:val="22"/>
          <w:szCs w:val="22"/>
        </w:rPr>
      </w:pPr>
      <w:r w:rsidRPr="00636A16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8A1FB7" w:rsidRPr="00636A16" w:rsidRDefault="008A1FB7" w:rsidP="008A1FB7">
      <w:pPr>
        <w:pStyle w:val="Zkladntext"/>
        <w:rPr>
          <w:sz w:val="22"/>
          <w:szCs w:val="22"/>
        </w:rPr>
      </w:pPr>
      <w:r w:rsidRPr="00636A16">
        <w:rPr>
          <w:sz w:val="22"/>
          <w:szCs w:val="22"/>
        </w:rPr>
        <w:tab/>
      </w:r>
    </w:p>
    <w:p w:rsidR="008A1FB7" w:rsidRPr="00636A16" w:rsidRDefault="008A1FB7" w:rsidP="008A1FB7">
      <w:pPr>
        <w:pStyle w:val="Zkladntext"/>
        <w:ind w:firstLine="708"/>
        <w:rPr>
          <w:bCs w:val="0"/>
          <w:i/>
          <w:sz w:val="22"/>
          <w:szCs w:val="22"/>
        </w:rPr>
      </w:pPr>
      <w:r w:rsidRPr="00636A16">
        <w:rPr>
          <w:bCs w:val="0"/>
          <w:sz w:val="22"/>
          <w:szCs w:val="22"/>
        </w:rPr>
        <w:t xml:space="preserve">Jako </w:t>
      </w:r>
      <w:r w:rsidRPr="00636A16">
        <w:rPr>
          <w:b/>
          <w:bCs w:val="0"/>
          <w:sz w:val="22"/>
          <w:szCs w:val="22"/>
          <w:u w:val="single"/>
        </w:rPr>
        <w:t>ověřovatelé zápisu</w:t>
      </w:r>
      <w:r w:rsidRPr="00636A16">
        <w:rPr>
          <w:bCs w:val="0"/>
          <w:sz w:val="22"/>
          <w:szCs w:val="22"/>
        </w:rPr>
        <w:t xml:space="preserve"> z </w:t>
      </w:r>
      <w:r>
        <w:rPr>
          <w:bCs w:val="0"/>
          <w:sz w:val="22"/>
          <w:szCs w:val="22"/>
        </w:rPr>
        <w:t>30</w:t>
      </w:r>
      <w:r w:rsidRPr="00636A16">
        <w:rPr>
          <w:bCs w:val="0"/>
          <w:sz w:val="22"/>
          <w:szCs w:val="22"/>
        </w:rPr>
        <w:t>. zasedání byli na návrh p. Ševíta hlasováním (</w:t>
      </w:r>
      <w:r>
        <w:rPr>
          <w:bCs w:val="0"/>
          <w:sz w:val="22"/>
          <w:szCs w:val="22"/>
        </w:rPr>
        <w:t>7</w:t>
      </w:r>
      <w:r w:rsidRPr="00636A16">
        <w:rPr>
          <w:bCs w:val="0"/>
          <w:sz w:val="22"/>
          <w:szCs w:val="22"/>
        </w:rPr>
        <w:t xml:space="preserve">,0,0 /pro, proti, zdržel se/ ) schváleni </w:t>
      </w:r>
      <w:r w:rsidRPr="00636A16">
        <w:rPr>
          <w:sz w:val="22"/>
          <w:szCs w:val="22"/>
        </w:rPr>
        <w:t xml:space="preserve"> Ing. Kollmann a p. Čikara. </w:t>
      </w:r>
    </w:p>
    <w:p w:rsidR="008A1FB7" w:rsidRPr="00636A16" w:rsidRDefault="008A1FB7" w:rsidP="008A1FB7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636A16">
        <w:rPr>
          <w:bCs w:val="0"/>
          <w:sz w:val="22"/>
          <w:szCs w:val="22"/>
        </w:rPr>
        <w:tab/>
      </w:r>
    </w:p>
    <w:p w:rsidR="008A1FB7" w:rsidRPr="00636A16" w:rsidRDefault="008A1FB7" w:rsidP="008A1FB7">
      <w:pPr>
        <w:pStyle w:val="Zkladntext"/>
        <w:rPr>
          <w:bCs w:val="0"/>
          <w:sz w:val="22"/>
          <w:szCs w:val="22"/>
        </w:rPr>
      </w:pPr>
      <w:r w:rsidRPr="00636A16">
        <w:rPr>
          <w:bCs w:val="0"/>
          <w:sz w:val="22"/>
          <w:szCs w:val="22"/>
        </w:rPr>
        <w:tab/>
        <w:t xml:space="preserve">Do </w:t>
      </w:r>
      <w:r w:rsidRPr="00636A16">
        <w:rPr>
          <w:b/>
          <w:bCs w:val="0"/>
          <w:sz w:val="22"/>
          <w:szCs w:val="22"/>
          <w:u w:val="single"/>
        </w:rPr>
        <w:t>návrhového výboru</w:t>
      </w:r>
      <w:r w:rsidRPr="00636A16">
        <w:rPr>
          <w:bCs w:val="0"/>
          <w:sz w:val="22"/>
          <w:szCs w:val="22"/>
        </w:rPr>
        <w:t xml:space="preserve"> pro tvorbu usnesení z </w:t>
      </w:r>
      <w:r>
        <w:rPr>
          <w:bCs w:val="0"/>
          <w:sz w:val="22"/>
          <w:szCs w:val="22"/>
        </w:rPr>
        <w:t>30</w:t>
      </w:r>
      <w:r w:rsidRPr="00636A16">
        <w:rPr>
          <w:bCs w:val="0"/>
          <w:sz w:val="22"/>
          <w:szCs w:val="22"/>
        </w:rPr>
        <w:t>. zasedání byli hlasováním (</w:t>
      </w:r>
      <w:r>
        <w:rPr>
          <w:bCs w:val="0"/>
          <w:sz w:val="22"/>
          <w:szCs w:val="22"/>
        </w:rPr>
        <w:t>7</w:t>
      </w:r>
      <w:r w:rsidRPr="00636A16">
        <w:rPr>
          <w:bCs w:val="0"/>
          <w:sz w:val="22"/>
          <w:szCs w:val="22"/>
        </w:rPr>
        <w:t xml:space="preserve">,0,0) schváleni </w:t>
      </w:r>
      <w:r w:rsidRPr="00636A16">
        <w:rPr>
          <w:sz w:val="22"/>
          <w:szCs w:val="22"/>
        </w:rPr>
        <w:t xml:space="preserve"> pí Borská, Ing. Lapka a Ing. Máša.</w:t>
      </w:r>
    </w:p>
    <w:p w:rsidR="008A1FB7" w:rsidRPr="00636A16" w:rsidRDefault="008A1FB7" w:rsidP="008A1FB7">
      <w:pPr>
        <w:jc w:val="both"/>
        <w:rPr>
          <w:bCs/>
          <w:sz w:val="22"/>
          <w:szCs w:val="22"/>
        </w:rPr>
      </w:pPr>
      <w:r w:rsidRPr="00636A16">
        <w:rPr>
          <w:bCs/>
          <w:sz w:val="22"/>
          <w:szCs w:val="22"/>
        </w:rPr>
        <w:tab/>
      </w:r>
    </w:p>
    <w:p w:rsidR="008A1FB7" w:rsidRPr="00636A16" w:rsidRDefault="008A1FB7" w:rsidP="008A1FB7">
      <w:pPr>
        <w:ind w:firstLine="708"/>
        <w:jc w:val="both"/>
        <w:rPr>
          <w:sz w:val="22"/>
          <w:szCs w:val="22"/>
        </w:rPr>
      </w:pPr>
      <w:r w:rsidRPr="00636A16">
        <w:rPr>
          <w:bCs/>
          <w:sz w:val="22"/>
          <w:szCs w:val="22"/>
        </w:rPr>
        <w:t>Starosta</w:t>
      </w:r>
      <w:r w:rsidRPr="00636A16">
        <w:rPr>
          <w:sz w:val="22"/>
          <w:szCs w:val="22"/>
        </w:rPr>
        <w:t xml:space="preserve"> konstatoval, že zápis z předchozího zasedání byl řádně ověřen členy ZMČ </w:t>
      </w:r>
      <w:r w:rsidR="00A8260B">
        <w:rPr>
          <w:sz w:val="22"/>
          <w:szCs w:val="22"/>
        </w:rPr>
        <w:t>p. Čikarou</w:t>
      </w:r>
      <w:r w:rsidRPr="00636A16">
        <w:rPr>
          <w:sz w:val="22"/>
          <w:szCs w:val="22"/>
        </w:rPr>
        <w:t xml:space="preserve"> a Ing. Kollmannem,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8A1FB7" w:rsidRDefault="00B25B12" w:rsidP="008A1FB7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</w:p>
    <w:p w:rsidR="00B25B12" w:rsidRPr="00636A16" w:rsidRDefault="00B25B12" w:rsidP="008A1FB7">
      <w:pPr>
        <w:pStyle w:val="Zkladntext"/>
        <w:rPr>
          <w:bCs w:val="0"/>
          <w:sz w:val="22"/>
          <w:szCs w:val="22"/>
        </w:rPr>
      </w:pPr>
    </w:p>
    <w:p w:rsidR="008A1FB7" w:rsidRPr="00636A16" w:rsidRDefault="008A1FB7" w:rsidP="008A1FB7">
      <w:pPr>
        <w:pStyle w:val="Zkladntext"/>
        <w:rPr>
          <w:bCs w:val="0"/>
          <w:sz w:val="22"/>
          <w:szCs w:val="22"/>
        </w:rPr>
      </w:pPr>
      <w:r w:rsidRPr="00636A16">
        <w:rPr>
          <w:bCs w:val="0"/>
          <w:sz w:val="22"/>
          <w:szCs w:val="22"/>
        </w:rPr>
        <w:t>Staro</w:t>
      </w:r>
      <w:r w:rsidR="005654BD">
        <w:rPr>
          <w:bCs w:val="0"/>
          <w:sz w:val="22"/>
          <w:szCs w:val="22"/>
        </w:rPr>
        <w:t>sta navrhl následující program 30</w:t>
      </w:r>
      <w:r w:rsidRPr="00636A16">
        <w:rPr>
          <w:bCs w:val="0"/>
          <w:sz w:val="22"/>
          <w:szCs w:val="22"/>
        </w:rPr>
        <w:t>. zasedání:</w:t>
      </w:r>
    </w:p>
    <w:p w:rsidR="005654BD" w:rsidRPr="0043181B" w:rsidRDefault="005654BD" w:rsidP="005654BD">
      <w:pPr>
        <w:jc w:val="both"/>
        <w:rPr>
          <w:b/>
        </w:rPr>
      </w:pP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 xml:space="preserve">Zástavbová studie v ul. K Učilišti 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Plnění rozpočtu městské části ke 30.9.2017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Návrh na úpravy rozpočtu městské části Praha – Štěrboholy na rok 2017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Žádost o prodloužení doby nájmu části pozemku parc.č. 375/1 v k.ú. Štěrboholy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Veřejná zakázka „Rekonstrukce a dostavba školy ve Štěrboholech – TDI“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Návrh na poskytnutí finančních darů občanům městské části</w:t>
      </w:r>
    </w:p>
    <w:p w:rsidR="005654BD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Volba tajemníka výborů zastupitelstva městské části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Různé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Diskuse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Usnesení</w:t>
      </w:r>
    </w:p>
    <w:p w:rsidR="005654BD" w:rsidRPr="0043181B" w:rsidRDefault="005654BD" w:rsidP="005654BD">
      <w:pPr>
        <w:numPr>
          <w:ilvl w:val="0"/>
          <w:numId w:val="1"/>
        </w:numPr>
        <w:jc w:val="both"/>
        <w:rPr>
          <w:b/>
        </w:rPr>
      </w:pPr>
      <w:r w:rsidRPr="0043181B">
        <w:rPr>
          <w:b/>
        </w:rPr>
        <w:t>Závěr</w:t>
      </w:r>
    </w:p>
    <w:p w:rsidR="008A1FB7" w:rsidRDefault="008A1FB7" w:rsidP="008A1FB7">
      <w:pPr>
        <w:jc w:val="both"/>
        <w:rPr>
          <w:sz w:val="22"/>
          <w:szCs w:val="22"/>
        </w:rPr>
      </w:pPr>
    </w:p>
    <w:p w:rsidR="00B25B12" w:rsidRPr="00636A16" w:rsidRDefault="00B25B12" w:rsidP="008A1FB7">
      <w:pPr>
        <w:jc w:val="both"/>
        <w:rPr>
          <w:sz w:val="22"/>
          <w:szCs w:val="22"/>
        </w:rPr>
      </w:pPr>
    </w:p>
    <w:p w:rsidR="008A1FB7" w:rsidRPr="00636A16" w:rsidRDefault="005654BD" w:rsidP="008A1FB7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Hlasováním (7</w:t>
      </w:r>
      <w:r w:rsidR="008A1FB7" w:rsidRPr="00636A16">
        <w:rPr>
          <w:sz w:val="22"/>
          <w:szCs w:val="22"/>
        </w:rPr>
        <w:t xml:space="preserve">,0,0) ZMČ schválilo program </w:t>
      </w:r>
      <w:r>
        <w:rPr>
          <w:sz w:val="22"/>
          <w:szCs w:val="22"/>
        </w:rPr>
        <w:t>30</w:t>
      </w:r>
      <w:r w:rsidR="008A1FB7" w:rsidRPr="00636A16">
        <w:rPr>
          <w:sz w:val="22"/>
          <w:szCs w:val="22"/>
        </w:rPr>
        <w:t xml:space="preserve">. zasedání v předloženém znění. 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5654BD" w:rsidP="008A1FB7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Hlasováním (7</w:t>
      </w:r>
      <w:r w:rsidR="008A1FB7" w:rsidRPr="00636A16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8A1FB7" w:rsidRPr="00636A16" w:rsidRDefault="008A1FB7" w:rsidP="008A1FB7">
      <w:pPr>
        <w:jc w:val="both"/>
        <w:rPr>
          <w:b/>
          <w:sz w:val="22"/>
          <w:szCs w:val="22"/>
          <w:u w:val="single"/>
        </w:rPr>
      </w:pPr>
    </w:p>
    <w:p w:rsidR="00B25B12" w:rsidRDefault="00B25B12" w:rsidP="008A1FB7">
      <w:pPr>
        <w:jc w:val="both"/>
        <w:rPr>
          <w:b/>
          <w:sz w:val="22"/>
          <w:szCs w:val="22"/>
          <w:u w:val="single"/>
        </w:rPr>
      </w:pPr>
    </w:p>
    <w:p w:rsidR="00B25B12" w:rsidRDefault="00B25B12" w:rsidP="008A1FB7">
      <w:pPr>
        <w:jc w:val="both"/>
        <w:rPr>
          <w:b/>
          <w:sz w:val="22"/>
          <w:szCs w:val="22"/>
          <w:u w:val="single"/>
        </w:rPr>
      </w:pPr>
    </w:p>
    <w:p w:rsidR="006F1E28" w:rsidRDefault="006F1E28" w:rsidP="008A1FB7">
      <w:pPr>
        <w:jc w:val="both"/>
        <w:rPr>
          <w:b/>
          <w:sz w:val="22"/>
          <w:szCs w:val="22"/>
          <w:u w:val="single"/>
        </w:rPr>
      </w:pPr>
    </w:p>
    <w:p w:rsidR="00EC58D6" w:rsidRDefault="00EC58D6" w:rsidP="008A1FB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1.</w:t>
      </w:r>
      <w:r>
        <w:rPr>
          <w:b/>
          <w:sz w:val="22"/>
          <w:szCs w:val="22"/>
          <w:u w:val="single"/>
        </w:rPr>
        <w:tab/>
        <w:t>Zástavbová studie v ul. K Učilišti</w:t>
      </w:r>
    </w:p>
    <w:p w:rsidR="00EC58D6" w:rsidRDefault="00704DEF" w:rsidP="008A1FB7">
      <w:pPr>
        <w:jc w:val="both"/>
        <w:rPr>
          <w:sz w:val="22"/>
          <w:szCs w:val="22"/>
        </w:rPr>
      </w:pPr>
      <w:r>
        <w:rPr>
          <w:sz w:val="22"/>
          <w:szCs w:val="22"/>
        </w:rPr>
        <w:t>ZMČ seznámilo přítomné občany s návrhem studie</w:t>
      </w:r>
      <w:r w:rsidR="009020B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revitalizac</w:t>
      </w:r>
      <w:r w:rsidR="009020B7">
        <w:rPr>
          <w:sz w:val="22"/>
          <w:szCs w:val="22"/>
        </w:rPr>
        <w:t>i</w:t>
      </w:r>
      <w:r>
        <w:rPr>
          <w:sz w:val="22"/>
          <w:szCs w:val="22"/>
        </w:rPr>
        <w:t xml:space="preserve"> objektu a přilehlých pozemků v ul. K Učilišti, </w:t>
      </w:r>
      <w:r w:rsidR="009020B7">
        <w:rPr>
          <w:sz w:val="22"/>
          <w:szCs w:val="22"/>
        </w:rPr>
        <w:t>předložené vlastníkem CODECO a.s. a n</w:t>
      </w:r>
      <w:r>
        <w:rPr>
          <w:sz w:val="22"/>
          <w:szCs w:val="22"/>
        </w:rPr>
        <w:t>azvané „Obytný soubor Štěrboholy“. ZMČ konstatovalo, že ačkoliv investor snížil výšku objektů o jedno podlaží proti původně navrhované</w:t>
      </w:r>
      <w:r w:rsidR="00A614FE">
        <w:rPr>
          <w:sz w:val="22"/>
          <w:szCs w:val="22"/>
        </w:rPr>
        <w:t>mu</w:t>
      </w:r>
      <w:r>
        <w:rPr>
          <w:sz w:val="22"/>
          <w:szCs w:val="22"/>
        </w:rPr>
        <w:t xml:space="preserve"> </w:t>
      </w:r>
      <w:r w:rsidR="00A614FE">
        <w:rPr>
          <w:sz w:val="22"/>
          <w:szCs w:val="22"/>
        </w:rPr>
        <w:t>záměru,</w:t>
      </w:r>
      <w:r>
        <w:rPr>
          <w:sz w:val="22"/>
          <w:szCs w:val="22"/>
        </w:rPr>
        <w:t xml:space="preserve"> stále </w:t>
      </w:r>
      <w:r w:rsidR="00A614FE">
        <w:rPr>
          <w:sz w:val="22"/>
          <w:szCs w:val="22"/>
        </w:rPr>
        <w:t xml:space="preserve">jde o stavby </w:t>
      </w:r>
      <w:r>
        <w:rPr>
          <w:sz w:val="22"/>
          <w:szCs w:val="22"/>
        </w:rPr>
        <w:t xml:space="preserve">o patro vyšší </w:t>
      </w:r>
      <w:r w:rsidR="00B3707A">
        <w:rPr>
          <w:sz w:val="22"/>
          <w:szCs w:val="22"/>
        </w:rPr>
        <w:t xml:space="preserve">vůči okolní zástavbě. Diskutovaná byla výška objektů, stav komunikace a inženýrských sítí v této lokalitě, dopravní obslužnost a vjezd do podzemních garáží a  míra zastavěnosti pozemku. Závěrem bylo dohodnuto vyzvat firmu CODECO a.s. k veřejnému projednání záměru na příštím zasedání ZMČ, které se bude konat 13.12.2017. </w:t>
      </w:r>
    </w:p>
    <w:p w:rsidR="00B3707A" w:rsidRPr="00EC58D6" w:rsidRDefault="00B3707A" w:rsidP="008A1FB7">
      <w:pPr>
        <w:jc w:val="both"/>
        <w:rPr>
          <w:sz w:val="22"/>
          <w:szCs w:val="22"/>
        </w:rPr>
      </w:pPr>
    </w:p>
    <w:p w:rsidR="009860E7" w:rsidRDefault="009860E7" w:rsidP="008A1FB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2.</w:t>
      </w:r>
      <w:r>
        <w:rPr>
          <w:b/>
          <w:sz w:val="22"/>
          <w:szCs w:val="22"/>
          <w:u w:val="single"/>
        </w:rPr>
        <w:tab/>
        <w:t>Plnění rozpočtu městské části ke dni 30.9.2017</w:t>
      </w:r>
    </w:p>
    <w:p w:rsidR="009860E7" w:rsidRPr="009860E7" w:rsidRDefault="009860E7" w:rsidP="008A1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Hlasováním (7,0,0) ZMČ vzalo na vědomí plnění rozpočtu městské části ke 30.9.2017 bez připomínek. </w:t>
      </w:r>
    </w:p>
    <w:p w:rsidR="009860E7" w:rsidRDefault="009860E7" w:rsidP="008A1FB7">
      <w:pPr>
        <w:jc w:val="both"/>
        <w:rPr>
          <w:b/>
          <w:sz w:val="22"/>
          <w:szCs w:val="22"/>
          <w:u w:val="single"/>
        </w:rPr>
      </w:pPr>
    </w:p>
    <w:p w:rsidR="008A1FB7" w:rsidRPr="00636A16" w:rsidRDefault="008A1FB7" w:rsidP="008A1FB7">
      <w:pPr>
        <w:jc w:val="both"/>
        <w:rPr>
          <w:b/>
          <w:sz w:val="22"/>
          <w:szCs w:val="22"/>
          <w:u w:val="single"/>
        </w:rPr>
      </w:pPr>
      <w:r w:rsidRPr="00636A16">
        <w:rPr>
          <w:b/>
          <w:sz w:val="22"/>
          <w:szCs w:val="22"/>
          <w:u w:val="single"/>
        </w:rPr>
        <w:t xml:space="preserve">K bodu </w:t>
      </w:r>
      <w:r w:rsidR="009860E7">
        <w:rPr>
          <w:b/>
          <w:sz w:val="22"/>
          <w:szCs w:val="22"/>
          <w:u w:val="single"/>
        </w:rPr>
        <w:t>3</w:t>
      </w:r>
      <w:r w:rsidR="00EE6851">
        <w:rPr>
          <w:b/>
          <w:sz w:val="22"/>
          <w:szCs w:val="22"/>
          <w:u w:val="single"/>
        </w:rPr>
        <w:t>.</w:t>
      </w:r>
      <w:r w:rsidRPr="00636A16">
        <w:rPr>
          <w:b/>
          <w:sz w:val="22"/>
          <w:szCs w:val="22"/>
          <w:u w:val="single"/>
        </w:rPr>
        <w:tab/>
        <w:t>Návrh na úpravy rozpočtu městské části na rok 2017</w:t>
      </w:r>
    </w:p>
    <w:p w:rsidR="008A1FB7" w:rsidRPr="00636A16" w:rsidRDefault="008A1FB7" w:rsidP="008A1FB7">
      <w:pPr>
        <w:jc w:val="both"/>
        <w:rPr>
          <w:i/>
          <w:sz w:val="22"/>
          <w:szCs w:val="22"/>
        </w:rPr>
      </w:pPr>
      <w:r w:rsidRPr="00636A16">
        <w:rPr>
          <w:sz w:val="22"/>
          <w:szCs w:val="22"/>
        </w:rPr>
        <w:t>Hlasováním (</w:t>
      </w:r>
      <w:r w:rsidR="009860E7">
        <w:rPr>
          <w:sz w:val="22"/>
          <w:szCs w:val="22"/>
        </w:rPr>
        <w:t>7</w:t>
      </w:r>
      <w:r w:rsidRPr="00636A16">
        <w:rPr>
          <w:sz w:val="22"/>
          <w:szCs w:val="22"/>
        </w:rPr>
        <w:t xml:space="preserve">,0,0) ZMČ schvaluje úpravy rozpočtu městské části na rok 2017 v předloženém znění bez připomínek. </w:t>
      </w:r>
    </w:p>
    <w:p w:rsidR="008A1FB7" w:rsidRDefault="008A1FB7" w:rsidP="008A1FB7">
      <w:pPr>
        <w:jc w:val="both"/>
        <w:rPr>
          <w:b/>
          <w:sz w:val="22"/>
          <w:szCs w:val="22"/>
          <w:u w:val="single"/>
        </w:rPr>
      </w:pPr>
    </w:p>
    <w:p w:rsidR="00EE6851" w:rsidRDefault="008A1FB7" w:rsidP="008A1FB7">
      <w:pPr>
        <w:jc w:val="both"/>
        <w:rPr>
          <w:b/>
          <w:sz w:val="22"/>
          <w:szCs w:val="22"/>
          <w:u w:val="single"/>
        </w:rPr>
      </w:pPr>
      <w:r w:rsidRPr="00636A16">
        <w:rPr>
          <w:b/>
          <w:sz w:val="22"/>
          <w:szCs w:val="22"/>
          <w:u w:val="single"/>
        </w:rPr>
        <w:t xml:space="preserve">K bodu </w:t>
      </w:r>
      <w:r w:rsidR="00EE6851">
        <w:rPr>
          <w:b/>
          <w:sz w:val="22"/>
          <w:szCs w:val="22"/>
          <w:u w:val="single"/>
        </w:rPr>
        <w:t>4.</w:t>
      </w:r>
      <w:r w:rsidR="00EE6851">
        <w:rPr>
          <w:b/>
          <w:sz w:val="22"/>
          <w:szCs w:val="22"/>
          <w:u w:val="single"/>
        </w:rPr>
        <w:tab/>
        <w:t>Žádost o prodloužení doby nájmu části pozemku parc.č. 375/1 v k.ú. Štěrboholy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>Hlasováním (</w:t>
      </w:r>
      <w:r w:rsidR="00EE6851">
        <w:rPr>
          <w:sz w:val="22"/>
          <w:szCs w:val="22"/>
        </w:rPr>
        <w:t>7</w:t>
      </w:r>
      <w:r w:rsidRPr="00636A16">
        <w:rPr>
          <w:sz w:val="22"/>
          <w:szCs w:val="22"/>
        </w:rPr>
        <w:t xml:space="preserve">,0,0) ZMČ </w:t>
      </w:r>
      <w:r w:rsidR="00EE6851">
        <w:rPr>
          <w:sz w:val="22"/>
          <w:szCs w:val="22"/>
        </w:rPr>
        <w:t>schválilo záměr prodloužení doby nájmu části pozemku pa</w:t>
      </w:r>
      <w:r w:rsidR="00100AF5">
        <w:rPr>
          <w:sz w:val="22"/>
          <w:szCs w:val="22"/>
        </w:rPr>
        <w:t>r</w:t>
      </w:r>
      <w:bookmarkStart w:id="0" w:name="_GoBack"/>
      <w:bookmarkEnd w:id="0"/>
      <w:r w:rsidR="00EE6851">
        <w:rPr>
          <w:sz w:val="22"/>
          <w:szCs w:val="22"/>
        </w:rPr>
        <w:t>c.č. 375/1 v k.ú. Štěrboholy společnosti BigBoard a.s. za účelem umístění dvou reklamních zařízení o tři roky tj. do 15.3.20</w:t>
      </w:r>
      <w:r w:rsidR="009B1A2A">
        <w:rPr>
          <w:sz w:val="22"/>
          <w:szCs w:val="22"/>
        </w:rPr>
        <w:t xml:space="preserve">21 za stávajících podmínek. 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jc w:val="both"/>
        <w:rPr>
          <w:b/>
          <w:sz w:val="22"/>
          <w:szCs w:val="22"/>
          <w:u w:val="single"/>
        </w:rPr>
      </w:pPr>
      <w:r w:rsidRPr="00636A16">
        <w:rPr>
          <w:b/>
          <w:sz w:val="22"/>
          <w:szCs w:val="22"/>
          <w:u w:val="single"/>
        </w:rPr>
        <w:t xml:space="preserve">K bodu </w:t>
      </w:r>
      <w:r w:rsidR="00456C4D">
        <w:rPr>
          <w:b/>
          <w:sz w:val="22"/>
          <w:szCs w:val="22"/>
          <w:u w:val="single"/>
        </w:rPr>
        <w:t>5.</w:t>
      </w:r>
      <w:r w:rsidR="00456C4D">
        <w:rPr>
          <w:b/>
          <w:sz w:val="22"/>
          <w:szCs w:val="22"/>
          <w:u w:val="single"/>
        </w:rPr>
        <w:tab/>
        <w:t>Veřejná zakázka „Rekonstrukce a dostavba školy ve Štěrboholech – TDI“</w:t>
      </w:r>
    </w:p>
    <w:p w:rsidR="008A1FB7" w:rsidRPr="00636A16" w:rsidRDefault="00A144B4" w:rsidP="008A1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veřejnou zakázku malého rozsahu bylo podáno 5 nabídek. 31.10.2017 se sešla komise k otevření obálek a hodnocení nabídek. </w:t>
      </w:r>
      <w:r w:rsidR="008A1FB7" w:rsidRPr="00636A16">
        <w:rPr>
          <w:sz w:val="22"/>
          <w:szCs w:val="22"/>
        </w:rPr>
        <w:t xml:space="preserve">Hlasováním </w:t>
      </w:r>
      <w:r w:rsidR="008A1FB7">
        <w:rPr>
          <w:sz w:val="22"/>
          <w:szCs w:val="22"/>
        </w:rPr>
        <w:t>(</w:t>
      </w:r>
      <w:r w:rsidR="00CA0475">
        <w:rPr>
          <w:sz w:val="22"/>
          <w:szCs w:val="22"/>
        </w:rPr>
        <w:t>7</w:t>
      </w:r>
      <w:r w:rsidR="008A1FB7" w:rsidRPr="00636A16">
        <w:rPr>
          <w:sz w:val="22"/>
          <w:szCs w:val="22"/>
        </w:rPr>
        <w:t xml:space="preserve">,0,0) ZMČ </w:t>
      </w:r>
      <w:r w:rsidR="00CA0475">
        <w:rPr>
          <w:sz w:val="22"/>
          <w:szCs w:val="22"/>
        </w:rPr>
        <w:t>schválilo</w:t>
      </w:r>
      <w:r>
        <w:rPr>
          <w:sz w:val="22"/>
          <w:szCs w:val="22"/>
        </w:rPr>
        <w:t xml:space="preserve"> v souladu s doporučením komise</w:t>
      </w:r>
      <w:r w:rsidR="00CA0475">
        <w:rPr>
          <w:sz w:val="22"/>
          <w:szCs w:val="22"/>
        </w:rPr>
        <w:t xml:space="preserve"> </w:t>
      </w:r>
      <w:r w:rsidR="001B6783">
        <w:rPr>
          <w:sz w:val="22"/>
          <w:szCs w:val="22"/>
        </w:rPr>
        <w:t>zadání veřejné zakázky „Rekonstrukce a dostavba školy ve Štěrboholech – TDI“ uchazeči SGS Czech Republic s.r.o.</w:t>
      </w:r>
    </w:p>
    <w:p w:rsidR="008A1FB7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ind w:left="1410" w:hanging="1410"/>
        <w:jc w:val="both"/>
        <w:rPr>
          <w:b/>
          <w:sz w:val="22"/>
          <w:szCs w:val="22"/>
          <w:u w:val="single"/>
        </w:rPr>
      </w:pPr>
      <w:r w:rsidRPr="00636A16">
        <w:rPr>
          <w:b/>
          <w:sz w:val="22"/>
          <w:szCs w:val="22"/>
          <w:u w:val="single"/>
        </w:rPr>
        <w:t xml:space="preserve">K bodu </w:t>
      </w:r>
      <w:r w:rsidR="0074122C">
        <w:rPr>
          <w:b/>
          <w:sz w:val="22"/>
          <w:szCs w:val="22"/>
          <w:u w:val="single"/>
        </w:rPr>
        <w:t>6.</w:t>
      </w:r>
      <w:r w:rsidRPr="00636A16">
        <w:rPr>
          <w:b/>
          <w:sz w:val="22"/>
          <w:szCs w:val="22"/>
          <w:u w:val="single"/>
        </w:rPr>
        <w:tab/>
      </w:r>
      <w:r w:rsidR="0074122C">
        <w:rPr>
          <w:b/>
          <w:sz w:val="22"/>
          <w:szCs w:val="22"/>
          <w:u w:val="single"/>
        </w:rPr>
        <w:tab/>
        <w:t>Návrh na poskytnutí finančních darů občanům městské části</w:t>
      </w:r>
    </w:p>
    <w:p w:rsidR="008A1FB7" w:rsidRPr="00636A16" w:rsidRDefault="008A1FB7" w:rsidP="008A1FB7">
      <w:pPr>
        <w:jc w:val="both"/>
        <w:rPr>
          <w:i/>
          <w:sz w:val="22"/>
          <w:szCs w:val="22"/>
        </w:rPr>
      </w:pPr>
      <w:r w:rsidRPr="00636A16">
        <w:rPr>
          <w:sz w:val="22"/>
          <w:szCs w:val="22"/>
        </w:rPr>
        <w:t xml:space="preserve">Hlasováním (7,0,0) ZMČ </w:t>
      </w:r>
      <w:r w:rsidR="0074122C">
        <w:rPr>
          <w:sz w:val="22"/>
          <w:szCs w:val="22"/>
        </w:rPr>
        <w:t xml:space="preserve">schválilo poskytnutí finančních darů občanům městské části nad 80 let v souvislosti s růstem životních nákladů ve výši 1 tis. Kč na osobu. </w:t>
      </w:r>
    </w:p>
    <w:p w:rsidR="008A1FB7" w:rsidRPr="00636A16" w:rsidRDefault="008A1FB7" w:rsidP="008A1FB7">
      <w:pPr>
        <w:jc w:val="both"/>
        <w:rPr>
          <w:b/>
          <w:sz w:val="22"/>
          <w:szCs w:val="22"/>
          <w:u w:val="single"/>
        </w:rPr>
      </w:pPr>
    </w:p>
    <w:p w:rsidR="008A1FB7" w:rsidRPr="00636A16" w:rsidRDefault="008A1FB7" w:rsidP="008A1FB7">
      <w:pPr>
        <w:ind w:left="1410" w:hanging="1410"/>
        <w:jc w:val="both"/>
        <w:rPr>
          <w:b/>
          <w:sz w:val="22"/>
          <w:szCs w:val="22"/>
          <w:u w:val="single"/>
        </w:rPr>
      </w:pPr>
      <w:r w:rsidRPr="00636A16">
        <w:rPr>
          <w:b/>
          <w:sz w:val="22"/>
          <w:szCs w:val="22"/>
          <w:u w:val="single"/>
        </w:rPr>
        <w:t xml:space="preserve">K bodu </w:t>
      </w:r>
      <w:r w:rsidR="001637B7">
        <w:rPr>
          <w:b/>
          <w:sz w:val="22"/>
          <w:szCs w:val="22"/>
          <w:u w:val="single"/>
        </w:rPr>
        <w:t>7.</w:t>
      </w:r>
      <w:r w:rsidR="001637B7">
        <w:rPr>
          <w:b/>
          <w:sz w:val="22"/>
          <w:szCs w:val="22"/>
          <w:u w:val="single"/>
        </w:rPr>
        <w:tab/>
      </w:r>
      <w:r w:rsidR="001637B7">
        <w:rPr>
          <w:b/>
          <w:sz w:val="22"/>
          <w:szCs w:val="22"/>
          <w:u w:val="single"/>
        </w:rPr>
        <w:tab/>
        <w:t>Volba tajemníka výborů zastupitelstva městské části</w:t>
      </w:r>
    </w:p>
    <w:p w:rsidR="008A1FB7" w:rsidRPr="00636A16" w:rsidRDefault="008A1FB7" w:rsidP="008A1FB7">
      <w:pPr>
        <w:jc w:val="both"/>
        <w:rPr>
          <w:i/>
          <w:sz w:val="22"/>
          <w:szCs w:val="22"/>
        </w:rPr>
      </w:pPr>
      <w:r w:rsidRPr="00636A16">
        <w:rPr>
          <w:sz w:val="22"/>
          <w:szCs w:val="22"/>
        </w:rPr>
        <w:t xml:space="preserve">Hlasováním (7,0,0) ZMČ </w:t>
      </w:r>
      <w:r w:rsidR="001637B7">
        <w:rPr>
          <w:sz w:val="22"/>
          <w:szCs w:val="22"/>
        </w:rPr>
        <w:t>volí do funkce tajemnice kontrolní</w:t>
      </w:r>
      <w:r w:rsidR="009371EE">
        <w:rPr>
          <w:sz w:val="22"/>
          <w:szCs w:val="22"/>
        </w:rPr>
        <w:t xml:space="preserve">ho a finančního výboru zastupitelstva městské části referentku ÚMČ Veroniku Stránskou. </w:t>
      </w:r>
    </w:p>
    <w:p w:rsidR="008A1FB7" w:rsidRPr="00636A16" w:rsidRDefault="008A1FB7" w:rsidP="008A1FB7">
      <w:pPr>
        <w:jc w:val="both"/>
        <w:rPr>
          <w:b/>
          <w:sz w:val="22"/>
          <w:szCs w:val="22"/>
          <w:u w:val="single"/>
        </w:rPr>
      </w:pPr>
    </w:p>
    <w:p w:rsidR="008A1FB7" w:rsidRDefault="00124D2D" w:rsidP="008A1FB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bodu 8.</w:t>
      </w:r>
      <w:r>
        <w:rPr>
          <w:b/>
          <w:sz w:val="22"/>
          <w:szCs w:val="22"/>
          <w:u w:val="single"/>
        </w:rPr>
        <w:tab/>
        <w:t>Různé</w:t>
      </w:r>
    </w:p>
    <w:p w:rsidR="00124D2D" w:rsidRPr="00423BBE" w:rsidRDefault="00423BBE" w:rsidP="008A1FB7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ZMČ vzalo na vědomí aktuální stav majetkoprávního vypořádání komunikace Pod Areálem. Na základě podání prohlášení o uznání vlastnického práva zrušil katastrální úřad duplicitní zápis vlastnictví parc.č. 349/272 v k.ú. Štěrboholy a provedl vklad vlastnického práva pro pí Horníkovou, p. Hůlu a pí Strnadovou – každý podílem 1/3. Hlasováním (7,0,0) ZMČ schválilo revokaci us</w:t>
      </w:r>
      <w:r w:rsidR="006F1E28">
        <w:rPr>
          <w:bCs w:val="0"/>
          <w:sz w:val="22"/>
          <w:szCs w:val="22"/>
        </w:rPr>
        <w:t>nesení č.</w:t>
      </w:r>
      <w:r w:rsidR="00A171E7">
        <w:rPr>
          <w:bCs w:val="0"/>
          <w:sz w:val="22"/>
          <w:szCs w:val="22"/>
        </w:rPr>
        <w:t xml:space="preserve">9/IV ze dne 23.9.2015, ve kterém byl mezi vlastníky uveden p. Šimon. Následně hlasováním (7,0,0) ZMČ schválilo úplatné nabytí pozemku parc.č. 349/272 od aktuálních vlastníků za celkovou kupní cenu 300 tis. Kč. </w:t>
      </w:r>
    </w:p>
    <w:p w:rsidR="00124D2D" w:rsidRDefault="00124D2D" w:rsidP="008A1FB7">
      <w:pPr>
        <w:pStyle w:val="Zkladntext2"/>
        <w:overflowPunct/>
        <w:autoSpaceDE/>
        <w:autoSpaceDN/>
        <w:adjustRightInd/>
        <w:textAlignment w:val="auto"/>
        <w:rPr>
          <w:b/>
          <w:bCs w:val="0"/>
          <w:sz w:val="22"/>
          <w:szCs w:val="22"/>
          <w:u w:val="single"/>
        </w:rPr>
      </w:pPr>
    </w:p>
    <w:p w:rsidR="008A1FB7" w:rsidRPr="00636A16" w:rsidRDefault="009C154A" w:rsidP="008A1FB7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>
        <w:rPr>
          <w:b/>
          <w:bCs w:val="0"/>
          <w:sz w:val="22"/>
          <w:szCs w:val="22"/>
          <w:u w:val="single"/>
        </w:rPr>
        <w:t>K bodu 9</w:t>
      </w:r>
      <w:r w:rsidR="006F1E28">
        <w:rPr>
          <w:b/>
          <w:bCs w:val="0"/>
          <w:sz w:val="22"/>
          <w:szCs w:val="22"/>
          <w:u w:val="single"/>
        </w:rPr>
        <w:t>.</w:t>
      </w:r>
      <w:r w:rsidR="008A1FB7" w:rsidRPr="00636A16">
        <w:rPr>
          <w:b/>
          <w:bCs w:val="0"/>
          <w:sz w:val="22"/>
          <w:szCs w:val="22"/>
          <w:u w:val="single"/>
        </w:rPr>
        <w:tab/>
        <w:t>Diskuse</w:t>
      </w:r>
    </w:p>
    <w:p w:rsidR="008A1FB7" w:rsidRDefault="009C154A" w:rsidP="008A1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Diskuse  proběhla v rámci jednotlivých bodů zasedání. </w:t>
      </w:r>
    </w:p>
    <w:p w:rsidR="009C154A" w:rsidRPr="00636A16" w:rsidRDefault="009C154A" w:rsidP="008A1FB7">
      <w:pPr>
        <w:jc w:val="both"/>
        <w:rPr>
          <w:b/>
          <w:sz w:val="22"/>
          <w:szCs w:val="22"/>
          <w:u w:val="single"/>
        </w:rPr>
      </w:pPr>
    </w:p>
    <w:p w:rsidR="008A1FB7" w:rsidRPr="00636A16" w:rsidRDefault="008A1FB7" w:rsidP="008A1FB7">
      <w:pPr>
        <w:jc w:val="both"/>
        <w:rPr>
          <w:b/>
          <w:sz w:val="22"/>
          <w:szCs w:val="22"/>
          <w:u w:val="single"/>
        </w:rPr>
      </w:pPr>
      <w:r w:rsidRPr="00636A16">
        <w:rPr>
          <w:b/>
          <w:sz w:val="22"/>
          <w:szCs w:val="22"/>
          <w:u w:val="single"/>
        </w:rPr>
        <w:t xml:space="preserve">K bodu </w:t>
      </w:r>
      <w:r w:rsidR="009C154A">
        <w:rPr>
          <w:b/>
          <w:sz w:val="22"/>
          <w:szCs w:val="22"/>
          <w:u w:val="single"/>
        </w:rPr>
        <w:t>10</w:t>
      </w:r>
      <w:r w:rsidR="006F1E28">
        <w:rPr>
          <w:b/>
          <w:sz w:val="22"/>
          <w:szCs w:val="22"/>
          <w:u w:val="single"/>
        </w:rPr>
        <w:t>.</w:t>
      </w:r>
      <w:r w:rsidRPr="00636A16">
        <w:rPr>
          <w:b/>
          <w:sz w:val="22"/>
          <w:szCs w:val="22"/>
          <w:u w:val="single"/>
        </w:rPr>
        <w:tab/>
        <w:t>Usnesení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>Návrh usnesení přednesl</w:t>
      </w:r>
      <w:r>
        <w:rPr>
          <w:sz w:val="22"/>
          <w:szCs w:val="22"/>
        </w:rPr>
        <w:t>a pí Borská</w:t>
      </w:r>
      <w:r w:rsidRPr="00636A16">
        <w:rPr>
          <w:sz w:val="22"/>
          <w:szCs w:val="22"/>
        </w:rPr>
        <w:t>. Hlasováním  (</w:t>
      </w:r>
      <w:r>
        <w:rPr>
          <w:sz w:val="22"/>
          <w:szCs w:val="22"/>
        </w:rPr>
        <w:t>7</w:t>
      </w:r>
      <w:r w:rsidRPr="00636A16">
        <w:rPr>
          <w:sz w:val="22"/>
          <w:szCs w:val="22"/>
        </w:rPr>
        <w:t xml:space="preserve">,0,0) bylo usnesení schváleno v předloženém znění. </w:t>
      </w:r>
    </w:p>
    <w:p w:rsidR="008A1FB7" w:rsidRDefault="008A1FB7" w:rsidP="008A1FB7">
      <w:pPr>
        <w:jc w:val="both"/>
        <w:rPr>
          <w:b/>
          <w:sz w:val="22"/>
          <w:szCs w:val="22"/>
          <w:u w:val="single"/>
        </w:rPr>
      </w:pPr>
    </w:p>
    <w:p w:rsidR="006F1E28" w:rsidRDefault="006F1E28" w:rsidP="008A1FB7">
      <w:pPr>
        <w:jc w:val="both"/>
        <w:rPr>
          <w:b/>
          <w:sz w:val="22"/>
          <w:szCs w:val="22"/>
          <w:u w:val="single"/>
        </w:rPr>
      </w:pPr>
    </w:p>
    <w:p w:rsidR="006F1E28" w:rsidRPr="00636A16" w:rsidRDefault="006F1E28" w:rsidP="008A1FB7">
      <w:pPr>
        <w:jc w:val="both"/>
        <w:rPr>
          <w:b/>
          <w:sz w:val="22"/>
          <w:szCs w:val="22"/>
          <w:u w:val="single"/>
        </w:rPr>
      </w:pPr>
    </w:p>
    <w:p w:rsidR="006F1E28" w:rsidRDefault="006F1E28" w:rsidP="008A1FB7">
      <w:pPr>
        <w:pStyle w:val="Bezmezer"/>
        <w:rPr>
          <w:b/>
          <w:sz w:val="22"/>
          <w:szCs w:val="22"/>
          <w:u w:val="single"/>
        </w:rPr>
      </w:pPr>
    </w:p>
    <w:p w:rsidR="008A1FB7" w:rsidRPr="00636A16" w:rsidRDefault="008A1FB7" w:rsidP="008A1FB7">
      <w:pPr>
        <w:pStyle w:val="Bezmezer"/>
        <w:rPr>
          <w:b/>
          <w:sz w:val="22"/>
          <w:szCs w:val="22"/>
          <w:u w:val="single"/>
        </w:rPr>
      </w:pPr>
      <w:r w:rsidRPr="00636A16">
        <w:rPr>
          <w:b/>
          <w:sz w:val="22"/>
          <w:szCs w:val="22"/>
          <w:u w:val="single"/>
        </w:rPr>
        <w:t xml:space="preserve">K bodu </w:t>
      </w:r>
      <w:r w:rsidR="005E5E92">
        <w:rPr>
          <w:b/>
          <w:sz w:val="22"/>
          <w:szCs w:val="22"/>
          <w:u w:val="single"/>
        </w:rPr>
        <w:t>11</w:t>
      </w:r>
      <w:r w:rsidR="006F1E28">
        <w:rPr>
          <w:b/>
          <w:sz w:val="22"/>
          <w:szCs w:val="22"/>
          <w:u w:val="single"/>
        </w:rPr>
        <w:t>.</w:t>
      </w:r>
      <w:r w:rsidRPr="00636A16">
        <w:rPr>
          <w:b/>
          <w:sz w:val="22"/>
          <w:szCs w:val="22"/>
          <w:u w:val="single"/>
        </w:rPr>
        <w:tab/>
        <w:t>Závěr</w:t>
      </w:r>
    </w:p>
    <w:p w:rsidR="008A1FB7" w:rsidRPr="00636A16" w:rsidRDefault="008A1FB7" w:rsidP="008A1FB7">
      <w:pPr>
        <w:pStyle w:val="Bezmezer"/>
        <w:jc w:val="both"/>
        <w:rPr>
          <w:sz w:val="22"/>
          <w:szCs w:val="22"/>
        </w:rPr>
      </w:pPr>
      <w:r w:rsidRPr="00636A16">
        <w:rPr>
          <w:sz w:val="22"/>
          <w:szCs w:val="22"/>
        </w:rPr>
        <w:t xml:space="preserve">P. Ševít konstatoval, že schválený program </w:t>
      </w:r>
      <w:r w:rsidR="005E5E92">
        <w:rPr>
          <w:sz w:val="22"/>
          <w:szCs w:val="22"/>
        </w:rPr>
        <w:t>30</w:t>
      </w:r>
      <w:r w:rsidRPr="00636A16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>V 19.</w:t>
      </w:r>
      <w:r w:rsidR="007E51B4">
        <w:rPr>
          <w:sz w:val="22"/>
          <w:szCs w:val="22"/>
        </w:rPr>
        <w:t>2</w:t>
      </w:r>
      <w:r w:rsidRPr="00636A16">
        <w:rPr>
          <w:sz w:val="22"/>
          <w:szCs w:val="22"/>
        </w:rPr>
        <w:t xml:space="preserve">0 hod p. Ševít  </w:t>
      </w:r>
      <w:r w:rsidR="007E51B4">
        <w:rPr>
          <w:sz w:val="22"/>
          <w:szCs w:val="22"/>
        </w:rPr>
        <w:t>30</w:t>
      </w:r>
      <w:r w:rsidRPr="00636A16">
        <w:rPr>
          <w:sz w:val="22"/>
          <w:szCs w:val="22"/>
        </w:rPr>
        <w:t xml:space="preserve">. zasedání zastupitelstva ukončil. </w:t>
      </w:r>
    </w:p>
    <w:p w:rsidR="008A1FB7" w:rsidRPr="00636A16" w:rsidRDefault="008A1FB7" w:rsidP="008A1FB7">
      <w:pPr>
        <w:jc w:val="both"/>
        <w:rPr>
          <w:b/>
          <w:sz w:val="22"/>
          <w:szCs w:val="22"/>
          <w:u w:val="single"/>
        </w:rPr>
      </w:pP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>Ověřovatelé zápisu:</w:t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>................................................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 xml:space="preserve">        Ing. Petr Kollmann</w:t>
      </w:r>
      <w:r w:rsidRPr="00636A16">
        <w:rPr>
          <w:sz w:val="22"/>
          <w:szCs w:val="22"/>
        </w:rPr>
        <w:tab/>
        <w:t xml:space="preserve">        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>................................................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 xml:space="preserve">        </w:t>
      </w:r>
      <w:r w:rsidRPr="00636A1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Jan Čikara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jc w:val="both"/>
        <w:rPr>
          <w:sz w:val="22"/>
          <w:szCs w:val="22"/>
        </w:rPr>
      </w:pP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>...............................................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 xml:space="preserve">           František Ševít</w:t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 xml:space="preserve">      starosta městské části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</w:r>
      <w:r w:rsidRPr="00636A16">
        <w:rPr>
          <w:sz w:val="22"/>
          <w:szCs w:val="22"/>
        </w:rPr>
        <w:tab/>
        <w:t xml:space="preserve">                     Praha - Štěrboholy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>Zapsala: J. Vydrářová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 xml:space="preserve">Datum vyhotovení:  </w:t>
      </w:r>
      <w:r w:rsidR="006F1E28">
        <w:rPr>
          <w:sz w:val="22"/>
          <w:szCs w:val="22"/>
        </w:rPr>
        <w:t>15</w:t>
      </w:r>
      <w:r w:rsidR="007E51B4">
        <w:rPr>
          <w:sz w:val="22"/>
          <w:szCs w:val="22"/>
        </w:rPr>
        <w:t>.11.2017</w:t>
      </w:r>
    </w:p>
    <w:p w:rsidR="008A1FB7" w:rsidRPr="00636A16" w:rsidRDefault="008A1FB7" w:rsidP="008A1FB7">
      <w:pPr>
        <w:jc w:val="both"/>
        <w:rPr>
          <w:sz w:val="22"/>
          <w:szCs w:val="22"/>
        </w:rPr>
      </w:pPr>
      <w:r w:rsidRPr="00636A16">
        <w:rPr>
          <w:sz w:val="22"/>
          <w:szCs w:val="22"/>
        </w:rPr>
        <w:t>Rozdělovník: 7 členů ZMČ, tajemnice ÚMČ</w:t>
      </w:r>
    </w:p>
    <w:p w:rsidR="00B508E5" w:rsidRDefault="00B508E5"/>
    <w:p w:rsidR="009020B7" w:rsidRDefault="009020B7"/>
    <w:sectPr w:rsidR="009020B7" w:rsidSect="00C15CCC">
      <w:footerReference w:type="even" r:id="rId8"/>
      <w:footerReference w:type="default" r:id="rId9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4F" w:rsidRDefault="0036004F">
      <w:r>
        <w:separator/>
      </w:r>
    </w:p>
  </w:endnote>
  <w:endnote w:type="continuationSeparator" w:id="0">
    <w:p w:rsidR="0036004F" w:rsidRDefault="0036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8A1F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3600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8A1F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004F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3600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4F" w:rsidRDefault="0036004F">
      <w:r>
        <w:separator/>
      </w:r>
    </w:p>
  </w:footnote>
  <w:footnote w:type="continuationSeparator" w:id="0">
    <w:p w:rsidR="0036004F" w:rsidRDefault="0036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59D2"/>
    <w:multiLevelType w:val="hybridMultilevel"/>
    <w:tmpl w:val="0A64F200"/>
    <w:lvl w:ilvl="0" w:tplc="B2888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B7"/>
    <w:rsid w:val="000311DE"/>
    <w:rsid w:val="00100AF5"/>
    <w:rsid w:val="00124D2D"/>
    <w:rsid w:val="001637B7"/>
    <w:rsid w:val="001B6783"/>
    <w:rsid w:val="0036004F"/>
    <w:rsid w:val="003D2030"/>
    <w:rsid w:val="00423BBE"/>
    <w:rsid w:val="004546C6"/>
    <w:rsid w:val="00456C4D"/>
    <w:rsid w:val="005654BD"/>
    <w:rsid w:val="005E5E92"/>
    <w:rsid w:val="006F1E28"/>
    <w:rsid w:val="00704DEF"/>
    <w:rsid w:val="0074122C"/>
    <w:rsid w:val="007E51B4"/>
    <w:rsid w:val="008A1FB7"/>
    <w:rsid w:val="009020B7"/>
    <w:rsid w:val="009371EE"/>
    <w:rsid w:val="009860E7"/>
    <w:rsid w:val="009B1A2A"/>
    <w:rsid w:val="009C154A"/>
    <w:rsid w:val="00A144B4"/>
    <w:rsid w:val="00A171E7"/>
    <w:rsid w:val="00A614FE"/>
    <w:rsid w:val="00A8260B"/>
    <w:rsid w:val="00B25B12"/>
    <w:rsid w:val="00B3707A"/>
    <w:rsid w:val="00B508E5"/>
    <w:rsid w:val="00CA0475"/>
    <w:rsid w:val="00EC58D6"/>
    <w:rsid w:val="00E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1F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A1F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A1FB7"/>
  </w:style>
  <w:style w:type="paragraph" w:styleId="Zkladntext">
    <w:name w:val="Body Text"/>
    <w:basedOn w:val="Normln"/>
    <w:link w:val="ZkladntextChar"/>
    <w:rsid w:val="008A1FB7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A1FB7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A1FB7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1FB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8A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1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1F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A1F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A1FB7"/>
  </w:style>
  <w:style w:type="paragraph" w:styleId="Zkladntext">
    <w:name w:val="Body Text"/>
    <w:basedOn w:val="Normln"/>
    <w:link w:val="ZkladntextChar"/>
    <w:rsid w:val="008A1FB7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A1FB7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A1FB7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1FB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8A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21</cp:revision>
  <dcterms:created xsi:type="dcterms:W3CDTF">2017-11-13T15:01:00Z</dcterms:created>
  <dcterms:modified xsi:type="dcterms:W3CDTF">2017-11-15T14:49:00Z</dcterms:modified>
</cp:coreProperties>
</file>