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74" w:rsidRDefault="004C1A74" w:rsidP="004C1A74">
      <w:pPr>
        <w:pStyle w:val="Nzev"/>
        <w:rPr>
          <w:b/>
          <w:bCs/>
          <w:sz w:val="32"/>
        </w:rPr>
      </w:pPr>
    </w:p>
    <w:p w:rsidR="004C1A74" w:rsidRDefault="004C1A74" w:rsidP="004C1A74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4C1A74" w:rsidRDefault="004C1A74" w:rsidP="004C1A74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4C1A74" w:rsidRDefault="004C1A74" w:rsidP="004C1A74">
      <w:pPr>
        <w:pStyle w:val="Nzev"/>
      </w:pPr>
    </w:p>
    <w:p w:rsidR="004C1A74" w:rsidRDefault="004C1A74" w:rsidP="004C1A74">
      <w:pPr>
        <w:pStyle w:val="Nzev"/>
      </w:pPr>
      <w:r>
        <w:t>Usnesení</w:t>
      </w:r>
    </w:p>
    <w:p w:rsidR="004C1A74" w:rsidRDefault="004C1A74" w:rsidP="004C1A74">
      <w:pPr>
        <w:pStyle w:val="Podtitul"/>
      </w:pPr>
      <w:r>
        <w:t>Zastupitelstva městské části Praha – Štěrboholy</w:t>
      </w:r>
    </w:p>
    <w:p w:rsidR="004C1A74" w:rsidRDefault="004C1A74" w:rsidP="004C1A74">
      <w:pPr>
        <w:jc w:val="center"/>
        <w:rPr>
          <w:b/>
          <w:bCs/>
        </w:rPr>
      </w:pPr>
      <w:r>
        <w:rPr>
          <w:b/>
          <w:bCs/>
        </w:rPr>
        <w:t>číslo 1</w:t>
      </w:r>
      <w:r>
        <w:rPr>
          <w:b/>
          <w:bCs/>
        </w:rPr>
        <w:t>9/I</w:t>
      </w:r>
    </w:p>
    <w:p w:rsidR="004C1A74" w:rsidRDefault="004C1A74" w:rsidP="004C1A74">
      <w:pPr>
        <w:jc w:val="center"/>
      </w:pPr>
      <w:r>
        <w:t xml:space="preserve">ze dne </w:t>
      </w:r>
      <w:proofErr w:type="gramStart"/>
      <w:r>
        <w:t>19.12.2012</w:t>
      </w:r>
      <w:proofErr w:type="gramEnd"/>
    </w:p>
    <w:p w:rsidR="004C1A74" w:rsidRDefault="004C1A74" w:rsidP="004C1A74">
      <w:pPr>
        <w:jc w:val="center"/>
      </w:pPr>
      <w:r>
        <w:rPr>
          <w:u w:val="single"/>
        </w:rPr>
        <w:t>k návrhu na úpravy rozpočtu městské části Praha – Štěrboholy na rok 2012</w:t>
      </w:r>
    </w:p>
    <w:p w:rsidR="004C1A74" w:rsidRDefault="004C1A74" w:rsidP="004C1A74">
      <w:pPr>
        <w:jc w:val="both"/>
      </w:pPr>
    </w:p>
    <w:p w:rsidR="004C1A74" w:rsidRDefault="004C1A74" w:rsidP="004C1A74">
      <w:pPr>
        <w:pStyle w:val="Nadpis1"/>
      </w:pPr>
    </w:p>
    <w:p w:rsidR="004C1A74" w:rsidRDefault="004C1A74" w:rsidP="004C1A74">
      <w:pPr>
        <w:pStyle w:val="Nadpis1"/>
      </w:pPr>
      <w:r>
        <w:t>Zastupitelstvo městské části Praha – Štěrboholy</w:t>
      </w:r>
    </w:p>
    <w:p w:rsidR="004C1A74" w:rsidRDefault="004C1A74" w:rsidP="004C1A74"/>
    <w:p w:rsidR="004C1A74" w:rsidRPr="0083720F" w:rsidRDefault="004C1A74" w:rsidP="004C1A74">
      <w:pPr>
        <w:ind w:left="705"/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 xml:space="preserve"> </w:t>
      </w:r>
    </w:p>
    <w:p w:rsidR="004C1A74" w:rsidRDefault="004C1A74" w:rsidP="004C1A74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s c h v a l u j e  </w:t>
      </w:r>
    </w:p>
    <w:p w:rsidR="004C1A74" w:rsidRDefault="004C1A74" w:rsidP="004C1A74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C1A74" w:rsidRPr="00B43C3C" w:rsidRDefault="004C1A74" w:rsidP="004C1A74">
      <w:pPr>
        <w:ind w:left="708"/>
        <w:jc w:val="both"/>
      </w:pPr>
      <w:r w:rsidRPr="00B43C3C">
        <w:t>úpravy rozpočtu městské části Praha – Štěrboholy na rok 2012 dle přílohy č. 1 tohoto usnesení.</w:t>
      </w:r>
    </w:p>
    <w:p w:rsidR="004C1A74" w:rsidRPr="006A0C23" w:rsidRDefault="004C1A74" w:rsidP="004C1A74">
      <w:pPr>
        <w:jc w:val="both"/>
        <w:rPr>
          <w:sz w:val="22"/>
          <w:szCs w:val="22"/>
        </w:rPr>
      </w:pPr>
    </w:p>
    <w:p w:rsidR="004C1A74" w:rsidRDefault="004C1A74" w:rsidP="004C1A74">
      <w:pPr>
        <w:ind w:left="360"/>
        <w:jc w:val="both"/>
        <w:rPr>
          <w:bCs/>
        </w:rPr>
      </w:pPr>
    </w:p>
    <w:p w:rsidR="004C1A74" w:rsidRDefault="004C1A74" w:rsidP="004C1A74">
      <w:pPr>
        <w:tabs>
          <w:tab w:val="num" w:pos="720"/>
        </w:tabs>
        <w:ind w:left="720"/>
        <w:jc w:val="both"/>
      </w:pPr>
    </w:p>
    <w:p w:rsidR="004C1A74" w:rsidRDefault="004C1A74" w:rsidP="004C1A74">
      <w:pPr>
        <w:tabs>
          <w:tab w:val="num" w:pos="720"/>
        </w:tabs>
        <w:jc w:val="both"/>
      </w:pPr>
    </w:p>
    <w:p w:rsidR="004C1A74" w:rsidRDefault="004C1A74" w:rsidP="004C1A74"/>
    <w:p w:rsidR="004C1A74" w:rsidRDefault="004C1A74" w:rsidP="004C1A74"/>
    <w:p w:rsidR="004C1A74" w:rsidRDefault="004C1A74" w:rsidP="004C1A74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4C1A74" w:rsidRDefault="004C1A74" w:rsidP="004C1A74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4C1A74" w:rsidRDefault="004C1A74" w:rsidP="004C1A74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4C1A74" w:rsidRDefault="004C1A74" w:rsidP="004C1A74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4C1A74" w:rsidRDefault="004C1A74" w:rsidP="004C1A74">
      <w:pPr>
        <w:jc w:val="both"/>
      </w:pPr>
    </w:p>
    <w:p w:rsidR="004C1A74" w:rsidRDefault="004C1A74" w:rsidP="004C1A74"/>
    <w:p w:rsidR="00274142" w:rsidRDefault="00274142"/>
    <w:p w:rsidR="00C92279" w:rsidRDefault="00C92279"/>
    <w:p w:rsidR="00C92279" w:rsidRDefault="00C92279"/>
    <w:p w:rsidR="00C92279" w:rsidRDefault="00C92279"/>
    <w:p w:rsidR="00C92279" w:rsidRDefault="00C92279"/>
    <w:p w:rsidR="00C92279" w:rsidRDefault="00C92279"/>
    <w:p w:rsidR="00C92279" w:rsidRDefault="00C92279"/>
    <w:p w:rsidR="00C92279" w:rsidRDefault="00C92279"/>
    <w:p w:rsidR="00C92279" w:rsidRDefault="00C92279"/>
    <w:p w:rsidR="00C92279" w:rsidRDefault="00C92279"/>
    <w:p w:rsidR="00C92279" w:rsidRDefault="00C92279"/>
    <w:p w:rsidR="00C92279" w:rsidRDefault="00C92279"/>
    <w:p w:rsidR="00C92279" w:rsidRDefault="00C92279"/>
    <w:p w:rsidR="00C92279" w:rsidRDefault="00C92279"/>
    <w:p w:rsidR="00C92279" w:rsidRDefault="00C92279"/>
    <w:p w:rsidR="00C92279" w:rsidRDefault="00C92279"/>
    <w:p w:rsidR="00C92279" w:rsidRDefault="00C92279"/>
    <w:p w:rsidR="00C92279" w:rsidRDefault="00C92279"/>
    <w:p w:rsidR="00C92279" w:rsidRDefault="00C92279" w:rsidP="00C92279">
      <w:pPr>
        <w:pStyle w:val="Nzev"/>
        <w:rPr>
          <w:b/>
          <w:bCs/>
          <w:sz w:val="32"/>
        </w:rPr>
      </w:pPr>
    </w:p>
    <w:p w:rsidR="00C92279" w:rsidRDefault="00C92279" w:rsidP="00C92279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C92279" w:rsidRDefault="00C92279" w:rsidP="00C92279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C92279" w:rsidRDefault="00C92279" w:rsidP="00C92279">
      <w:pPr>
        <w:pStyle w:val="Nzev"/>
      </w:pPr>
    </w:p>
    <w:p w:rsidR="00C92279" w:rsidRDefault="00C92279" w:rsidP="00C92279">
      <w:pPr>
        <w:pStyle w:val="Nzev"/>
      </w:pPr>
      <w:r>
        <w:t>Usnesení</w:t>
      </w:r>
    </w:p>
    <w:p w:rsidR="00C92279" w:rsidRDefault="00C92279" w:rsidP="00C92279">
      <w:pPr>
        <w:pStyle w:val="Podtitul"/>
      </w:pPr>
      <w:r>
        <w:t>Zastupitelstva městské části Praha – Štěrboholy</w:t>
      </w:r>
    </w:p>
    <w:p w:rsidR="00C92279" w:rsidRDefault="00C92279" w:rsidP="00C92279">
      <w:pPr>
        <w:jc w:val="center"/>
        <w:rPr>
          <w:b/>
          <w:bCs/>
        </w:rPr>
      </w:pPr>
      <w:r>
        <w:rPr>
          <w:b/>
          <w:bCs/>
        </w:rPr>
        <w:t>číslo 19/I</w:t>
      </w:r>
      <w:r>
        <w:rPr>
          <w:b/>
          <w:bCs/>
        </w:rPr>
        <w:t>I</w:t>
      </w:r>
    </w:p>
    <w:p w:rsidR="00C92279" w:rsidRDefault="00C92279" w:rsidP="00C92279">
      <w:pPr>
        <w:jc w:val="center"/>
      </w:pPr>
      <w:r>
        <w:t xml:space="preserve">ze dne </w:t>
      </w:r>
      <w:proofErr w:type="gramStart"/>
      <w:r>
        <w:t>19.12.2012</w:t>
      </w:r>
      <w:proofErr w:type="gramEnd"/>
    </w:p>
    <w:p w:rsidR="00C92279" w:rsidRDefault="00C92279" w:rsidP="00C92279">
      <w:pPr>
        <w:jc w:val="center"/>
      </w:pPr>
      <w:r>
        <w:rPr>
          <w:u w:val="single"/>
        </w:rPr>
        <w:t xml:space="preserve">k návrhu </w:t>
      </w:r>
      <w:r>
        <w:rPr>
          <w:u w:val="single"/>
        </w:rPr>
        <w:t>smlouvy o nájmu Sportovního areálu Štěrboholy</w:t>
      </w:r>
    </w:p>
    <w:p w:rsidR="00C92279" w:rsidRDefault="00C92279" w:rsidP="00C92279">
      <w:pPr>
        <w:jc w:val="both"/>
      </w:pPr>
    </w:p>
    <w:p w:rsidR="00C92279" w:rsidRDefault="00C92279" w:rsidP="00C92279">
      <w:pPr>
        <w:pStyle w:val="Nadpis1"/>
      </w:pPr>
    </w:p>
    <w:p w:rsidR="00C92279" w:rsidRDefault="00C92279" w:rsidP="00C92279">
      <w:pPr>
        <w:pStyle w:val="Nadpis1"/>
      </w:pPr>
      <w:r>
        <w:t>Zastupitelstvo městské části Praha – Štěrboholy</w:t>
      </w:r>
    </w:p>
    <w:p w:rsidR="00C92279" w:rsidRDefault="00C92279" w:rsidP="00C92279"/>
    <w:p w:rsidR="00C92279" w:rsidRPr="0083720F" w:rsidRDefault="00C92279" w:rsidP="00C92279">
      <w:pPr>
        <w:ind w:left="705"/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 xml:space="preserve"> </w:t>
      </w:r>
    </w:p>
    <w:p w:rsidR="00C92279" w:rsidRDefault="00C92279" w:rsidP="00C92279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s c h v a l u j e  </w:t>
      </w:r>
    </w:p>
    <w:p w:rsidR="00C92279" w:rsidRDefault="00C92279" w:rsidP="00C92279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92279" w:rsidRPr="00B43C3C" w:rsidRDefault="00C92279" w:rsidP="00C92279">
      <w:pPr>
        <w:ind w:left="708"/>
        <w:jc w:val="both"/>
        <w:rPr>
          <w:i/>
        </w:rPr>
      </w:pPr>
      <w:r w:rsidRPr="00B43C3C">
        <w:t xml:space="preserve">uzavření smlouvy o nájmu Sportovního areálu Štěrboholy se společností HAMR – Sport a.s. s účinností od </w:t>
      </w:r>
      <w:proofErr w:type="gramStart"/>
      <w:r w:rsidRPr="00B43C3C">
        <w:t>1.1.2013</w:t>
      </w:r>
      <w:proofErr w:type="gramEnd"/>
      <w:r w:rsidRPr="00B43C3C">
        <w:t xml:space="preserve"> – </w:t>
      </w:r>
      <w:r w:rsidRPr="00B43C3C">
        <w:rPr>
          <w:i/>
        </w:rPr>
        <w:t>příloha č. 1 tohoto usnesení.</w:t>
      </w:r>
    </w:p>
    <w:p w:rsidR="00C92279" w:rsidRPr="006A0C23" w:rsidRDefault="00C92279" w:rsidP="00C92279">
      <w:pPr>
        <w:jc w:val="both"/>
        <w:rPr>
          <w:sz w:val="22"/>
          <w:szCs w:val="22"/>
        </w:rPr>
      </w:pPr>
    </w:p>
    <w:p w:rsidR="00C92279" w:rsidRDefault="00C92279" w:rsidP="00C92279">
      <w:pPr>
        <w:ind w:left="360"/>
        <w:jc w:val="both"/>
        <w:rPr>
          <w:bCs/>
        </w:rPr>
      </w:pPr>
    </w:p>
    <w:p w:rsidR="00C92279" w:rsidRDefault="00C92279" w:rsidP="00C92279">
      <w:pPr>
        <w:tabs>
          <w:tab w:val="num" w:pos="720"/>
        </w:tabs>
        <w:ind w:left="720"/>
        <w:jc w:val="both"/>
      </w:pPr>
    </w:p>
    <w:p w:rsidR="00C92279" w:rsidRDefault="00C92279" w:rsidP="00C92279">
      <w:pPr>
        <w:tabs>
          <w:tab w:val="num" w:pos="720"/>
        </w:tabs>
        <w:jc w:val="both"/>
      </w:pPr>
    </w:p>
    <w:p w:rsidR="00C92279" w:rsidRDefault="00C92279" w:rsidP="00C92279"/>
    <w:p w:rsidR="00C92279" w:rsidRDefault="00C92279" w:rsidP="00C92279"/>
    <w:p w:rsidR="00C92279" w:rsidRDefault="00C92279" w:rsidP="00C92279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C92279" w:rsidRDefault="00C92279" w:rsidP="00C92279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C92279" w:rsidRDefault="00C92279" w:rsidP="00C92279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C92279" w:rsidRDefault="00C92279" w:rsidP="00C92279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C92279" w:rsidRDefault="00C92279" w:rsidP="00C92279">
      <w:pPr>
        <w:jc w:val="both"/>
      </w:pPr>
    </w:p>
    <w:p w:rsidR="00C92279" w:rsidRDefault="00C92279" w:rsidP="00C92279"/>
    <w:p w:rsidR="00C92279" w:rsidRDefault="00C92279" w:rsidP="00C92279"/>
    <w:p w:rsidR="00C92279" w:rsidRDefault="00C92279"/>
    <w:p w:rsidR="00B43C3C" w:rsidRDefault="00B43C3C"/>
    <w:p w:rsidR="00B43C3C" w:rsidRDefault="00B43C3C"/>
    <w:p w:rsidR="00B43C3C" w:rsidRDefault="00B43C3C"/>
    <w:p w:rsidR="00B43C3C" w:rsidRDefault="00B43C3C"/>
    <w:p w:rsidR="00B43C3C" w:rsidRDefault="00B43C3C"/>
    <w:p w:rsidR="00B43C3C" w:rsidRDefault="00B43C3C"/>
    <w:p w:rsidR="00B43C3C" w:rsidRDefault="00B43C3C"/>
    <w:p w:rsidR="00B43C3C" w:rsidRDefault="00B43C3C"/>
    <w:p w:rsidR="00B43C3C" w:rsidRDefault="00B43C3C"/>
    <w:p w:rsidR="00B43C3C" w:rsidRDefault="00B43C3C"/>
    <w:p w:rsidR="00B43C3C" w:rsidRDefault="00B43C3C"/>
    <w:p w:rsidR="00B43C3C" w:rsidRDefault="00B43C3C"/>
    <w:p w:rsidR="00B43C3C" w:rsidRDefault="00B43C3C"/>
    <w:p w:rsidR="00B43C3C" w:rsidRDefault="00B43C3C"/>
    <w:p w:rsidR="00B43C3C" w:rsidRDefault="00B43C3C"/>
    <w:p w:rsidR="00B43C3C" w:rsidRDefault="00B43C3C"/>
    <w:p w:rsidR="00B43C3C" w:rsidRDefault="00B43C3C" w:rsidP="00B43C3C">
      <w:pPr>
        <w:pStyle w:val="Nzev"/>
        <w:rPr>
          <w:b/>
          <w:bCs/>
          <w:sz w:val="32"/>
        </w:rPr>
      </w:pPr>
    </w:p>
    <w:p w:rsidR="00B43C3C" w:rsidRDefault="00B43C3C" w:rsidP="00B43C3C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B43C3C" w:rsidRDefault="00B43C3C" w:rsidP="00B43C3C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B43C3C" w:rsidRDefault="00B43C3C" w:rsidP="00B43C3C">
      <w:pPr>
        <w:pStyle w:val="Nzev"/>
      </w:pPr>
    </w:p>
    <w:p w:rsidR="00B43C3C" w:rsidRDefault="00B43C3C" w:rsidP="00B43C3C">
      <w:pPr>
        <w:pStyle w:val="Nzev"/>
      </w:pPr>
      <w:r>
        <w:t>Usnesení</w:t>
      </w:r>
    </w:p>
    <w:p w:rsidR="00B43C3C" w:rsidRDefault="00B43C3C" w:rsidP="00B43C3C">
      <w:pPr>
        <w:pStyle w:val="Podtitul"/>
      </w:pPr>
      <w:r>
        <w:t>Zastupitelstva městské části Praha – Štěrboholy</w:t>
      </w:r>
    </w:p>
    <w:p w:rsidR="00B43C3C" w:rsidRDefault="00B43C3C" w:rsidP="00B43C3C">
      <w:pPr>
        <w:jc w:val="center"/>
        <w:rPr>
          <w:b/>
          <w:bCs/>
        </w:rPr>
      </w:pPr>
      <w:r>
        <w:rPr>
          <w:b/>
          <w:bCs/>
        </w:rPr>
        <w:t>číslo 19/II</w:t>
      </w:r>
      <w:r>
        <w:rPr>
          <w:b/>
          <w:bCs/>
        </w:rPr>
        <w:t>I</w:t>
      </w:r>
    </w:p>
    <w:p w:rsidR="00B43C3C" w:rsidRDefault="00B43C3C" w:rsidP="00B43C3C">
      <w:pPr>
        <w:jc w:val="center"/>
      </w:pPr>
      <w:r>
        <w:t xml:space="preserve">ze dne </w:t>
      </w:r>
      <w:proofErr w:type="gramStart"/>
      <w:r>
        <w:t>19.12.2012</w:t>
      </w:r>
      <w:proofErr w:type="gramEnd"/>
    </w:p>
    <w:p w:rsidR="00B43C3C" w:rsidRDefault="00B43C3C" w:rsidP="00B43C3C">
      <w:pPr>
        <w:jc w:val="center"/>
      </w:pPr>
      <w:r>
        <w:rPr>
          <w:u w:val="single"/>
        </w:rPr>
        <w:t xml:space="preserve">k návrhu </w:t>
      </w:r>
      <w:r>
        <w:rPr>
          <w:u w:val="single"/>
        </w:rPr>
        <w:t>na stanovení příspěvku uživatelům pečovatelských služeb</w:t>
      </w:r>
    </w:p>
    <w:p w:rsidR="00B43C3C" w:rsidRDefault="00B43C3C" w:rsidP="00B43C3C">
      <w:pPr>
        <w:jc w:val="both"/>
      </w:pPr>
    </w:p>
    <w:p w:rsidR="00B43C3C" w:rsidRDefault="00B43C3C" w:rsidP="00B43C3C">
      <w:pPr>
        <w:pStyle w:val="Nadpis1"/>
      </w:pPr>
    </w:p>
    <w:p w:rsidR="00B43C3C" w:rsidRDefault="00B43C3C" w:rsidP="00B43C3C">
      <w:pPr>
        <w:pStyle w:val="Nadpis1"/>
      </w:pPr>
      <w:r>
        <w:t>Zastupitelstvo městské části Praha – Štěrboholy</w:t>
      </w:r>
    </w:p>
    <w:p w:rsidR="00B43C3C" w:rsidRDefault="00B43C3C" w:rsidP="00B43C3C"/>
    <w:p w:rsidR="00B43C3C" w:rsidRPr="0083720F" w:rsidRDefault="00B43C3C" w:rsidP="00B43C3C">
      <w:pPr>
        <w:ind w:left="705"/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 xml:space="preserve"> </w:t>
      </w:r>
    </w:p>
    <w:p w:rsidR="00B43C3C" w:rsidRDefault="00B43C3C" w:rsidP="00B43C3C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s c h v a l u j e  </w:t>
      </w:r>
    </w:p>
    <w:p w:rsidR="00B43C3C" w:rsidRDefault="00B43C3C" w:rsidP="00B43C3C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B43C3C" w:rsidRPr="00B43C3C" w:rsidRDefault="00B43C3C" w:rsidP="00B43C3C">
      <w:pPr>
        <w:ind w:left="708"/>
        <w:jc w:val="both"/>
        <w:rPr>
          <w:i/>
        </w:rPr>
      </w:pPr>
      <w:r w:rsidRPr="00B43C3C">
        <w:t xml:space="preserve">s účinností </w:t>
      </w:r>
      <w:r w:rsidRPr="00B43C3C">
        <w:t xml:space="preserve">od </w:t>
      </w:r>
      <w:proofErr w:type="gramStart"/>
      <w:r w:rsidRPr="00B43C3C">
        <w:t>1.1.2013</w:t>
      </w:r>
      <w:proofErr w:type="gramEnd"/>
      <w:r>
        <w:t xml:space="preserve"> poskytování příspěvku na dovoz oběda ve výši 23 Kč na 1 oběd a 85 Kč na pečovatelskou službu/hod uživatelům pečovatelských služeb Centra sociální a ošetřovatelské pomoci Praha 15 s trvalým pobytem v městské části Praha – Štěrboholy.</w:t>
      </w:r>
    </w:p>
    <w:p w:rsidR="00B43C3C" w:rsidRPr="006A0C23" w:rsidRDefault="00B43C3C" w:rsidP="00B43C3C">
      <w:pPr>
        <w:jc w:val="both"/>
        <w:rPr>
          <w:sz w:val="22"/>
          <w:szCs w:val="22"/>
        </w:rPr>
      </w:pPr>
    </w:p>
    <w:p w:rsidR="00B43C3C" w:rsidRDefault="00B43C3C" w:rsidP="00B43C3C">
      <w:pPr>
        <w:ind w:left="360"/>
        <w:jc w:val="both"/>
        <w:rPr>
          <w:bCs/>
        </w:rPr>
      </w:pPr>
    </w:p>
    <w:p w:rsidR="00B43C3C" w:rsidRDefault="00B43C3C" w:rsidP="00B43C3C">
      <w:pPr>
        <w:tabs>
          <w:tab w:val="num" w:pos="720"/>
        </w:tabs>
        <w:ind w:left="720"/>
        <w:jc w:val="both"/>
      </w:pPr>
    </w:p>
    <w:p w:rsidR="00B43C3C" w:rsidRDefault="00B43C3C" w:rsidP="00B43C3C">
      <w:pPr>
        <w:tabs>
          <w:tab w:val="num" w:pos="720"/>
        </w:tabs>
        <w:jc w:val="both"/>
      </w:pPr>
    </w:p>
    <w:p w:rsidR="00B43C3C" w:rsidRDefault="00B43C3C" w:rsidP="00B43C3C"/>
    <w:p w:rsidR="00B43C3C" w:rsidRDefault="00B43C3C" w:rsidP="00B43C3C"/>
    <w:p w:rsidR="00B43C3C" w:rsidRDefault="00B43C3C" w:rsidP="00B43C3C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B43C3C" w:rsidRDefault="00B43C3C" w:rsidP="00B43C3C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B43C3C" w:rsidRDefault="00B43C3C" w:rsidP="00B43C3C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B43C3C" w:rsidRDefault="00B43C3C" w:rsidP="00B43C3C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B43C3C" w:rsidRDefault="00B43C3C" w:rsidP="00B43C3C">
      <w:pPr>
        <w:jc w:val="both"/>
      </w:pPr>
    </w:p>
    <w:p w:rsidR="00B43C3C" w:rsidRDefault="00B43C3C" w:rsidP="00B43C3C"/>
    <w:p w:rsidR="00B43C3C" w:rsidRDefault="00B43C3C" w:rsidP="00B43C3C"/>
    <w:p w:rsidR="00B43C3C" w:rsidRDefault="00B43C3C" w:rsidP="00B43C3C"/>
    <w:p w:rsidR="00B43C3C" w:rsidRDefault="00B43C3C"/>
    <w:p w:rsidR="00312833" w:rsidRDefault="00312833"/>
    <w:p w:rsidR="00312833" w:rsidRDefault="00312833"/>
    <w:p w:rsidR="00312833" w:rsidRDefault="00312833"/>
    <w:p w:rsidR="00312833" w:rsidRDefault="00312833"/>
    <w:p w:rsidR="00312833" w:rsidRDefault="00312833"/>
    <w:p w:rsidR="00312833" w:rsidRDefault="00312833"/>
    <w:p w:rsidR="00312833" w:rsidRDefault="00312833"/>
    <w:p w:rsidR="00312833" w:rsidRDefault="00312833"/>
    <w:p w:rsidR="00312833" w:rsidRDefault="00312833"/>
    <w:p w:rsidR="00312833" w:rsidRDefault="00312833"/>
    <w:p w:rsidR="00312833" w:rsidRDefault="00312833"/>
    <w:p w:rsidR="00312833" w:rsidRDefault="00312833"/>
    <w:p w:rsidR="00312833" w:rsidRDefault="00312833"/>
    <w:p w:rsidR="00312833" w:rsidRDefault="00312833" w:rsidP="00312833">
      <w:pPr>
        <w:pStyle w:val="Nzev"/>
        <w:rPr>
          <w:b/>
          <w:bCs/>
          <w:sz w:val="32"/>
        </w:rPr>
      </w:pPr>
    </w:p>
    <w:p w:rsidR="00312833" w:rsidRDefault="00312833" w:rsidP="00312833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312833" w:rsidRDefault="00312833" w:rsidP="00312833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312833" w:rsidRDefault="00312833" w:rsidP="00312833">
      <w:pPr>
        <w:pStyle w:val="Nzev"/>
      </w:pPr>
    </w:p>
    <w:p w:rsidR="00312833" w:rsidRDefault="00312833" w:rsidP="00312833">
      <w:pPr>
        <w:pStyle w:val="Nzev"/>
      </w:pPr>
      <w:r>
        <w:t>Usnesení</w:t>
      </w:r>
    </w:p>
    <w:p w:rsidR="00312833" w:rsidRDefault="00312833" w:rsidP="00312833">
      <w:pPr>
        <w:pStyle w:val="Podtitul"/>
      </w:pPr>
      <w:r>
        <w:t>Zastupitelstva městské části Praha – Štěrboholy</w:t>
      </w:r>
    </w:p>
    <w:p w:rsidR="00312833" w:rsidRDefault="00312833" w:rsidP="00312833">
      <w:pPr>
        <w:jc w:val="center"/>
        <w:rPr>
          <w:b/>
          <w:bCs/>
        </w:rPr>
      </w:pPr>
      <w:r>
        <w:rPr>
          <w:b/>
          <w:bCs/>
        </w:rPr>
        <w:t>číslo 19/I</w:t>
      </w:r>
      <w:r>
        <w:rPr>
          <w:b/>
          <w:bCs/>
        </w:rPr>
        <w:t>V</w:t>
      </w:r>
    </w:p>
    <w:p w:rsidR="00312833" w:rsidRDefault="00312833" w:rsidP="00312833">
      <w:pPr>
        <w:jc w:val="center"/>
      </w:pPr>
      <w:r>
        <w:t xml:space="preserve">ze dne </w:t>
      </w:r>
      <w:proofErr w:type="gramStart"/>
      <w:r>
        <w:t>19.12.2012</w:t>
      </w:r>
      <w:proofErr w:type="gramEnd"/>
    </w:p>
    <w:p w:rsidR="00312833" w:rsidRDefault="00312833" w:rsidP="00312833">
      <w:pPr>
        <w:jc w:val="center"/>
      </w:pPr>
      <w:r>
        <w:rPr>
          <w:u w:val="single"/>
        </w:rPr>
        <w:t xml:space="preserve">k návrhu na </w:t>
      </w:r>
      <w:r w:rsidR="00FD1F1D">
        <w:rPr>
          <w:u w:val="single"/>
        </w:rPr>
        <w:t>zvýšení hodnoty stravenek pro zaměstnance MČ Praha - Štěrboholy</w:t>
      </w:r>
    </w:p>
    <w:p w:rsidR="00312833" w:rsidRDefault="00312833" w:rsidP="00312833">
      <w:pPr>
        <w:jc w:val="both"/>
      </w:pPr>
    </w:p>
    <w:p w:rsidR="00312833" w:rsidRDefault="00312833" w:rsidP="00312833">
      <w:pPr>
        <w:pStyle w:val="Nadpis1"/>
      </w:pPr>
    </w:p>
    <w:p w:rsidR="00312833" w:rsidRDefault="00312833" w:rsidP="00312833">
      <w:pPr>
        <w:pStyle w:val="Nadpis1"/>
      </w:pPr>
      <w:r>
        <w:t>Zastupitelstvo městské části Praha – Štěrboholy</w:t>
      </w:r>
    </w:p>
    <w:p w:rsidR="00312833" w:rsidRDefault="00312833" w:rsidP="00312833"/>
    <w:p w:rsidR="00312833" w:rsidRPr="0083720F" w:rsidRDefault="00312833" w:rsidP="00312833">
      <w:pPr>
        <w:ind w:left="705"/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 xml:space="preserve"> </w:t>
      </w:r>
    </w:p>
    <w:p w:rsidR="00312833" w:rsidRDefault="00312833" w:rsidP="00312833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s c h v a l u j e  </w:t>
      </w:r>
    </w:p>
    <w:p w:rsidR="00312833" w:rsidRDefault="00312833" w:rsidP="00312833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312833" w:rsidRDefault="00312833" w:rsidP="00312833">
      <w:pPr>
        <w:ind w:left="708"/>
        <w:jc w:val="both"/>
      </w:pPr>
      <w:r w:rsidRPr="00B43C3C">
        <w:t xml:space="preserve">s účinností od </w:t>
      </w:r>
      <w:proofErr w:type="gramStart"/>
      <w:r w:rsidRPr="00B43C3C">
        <w:t>1.1.2013</w:t>
      </w:r>
      <w:proofErr w:type="gramEnd"/>
      <w:r>
        <w:t xml:space="preserve"> </w:t>
      </w:r>
      <w:r w:rsidR="00FD1F1D">
        <w:t xml:space="preserve">zvýšení hodnoty stravenky pro zaměstnance MČ Praha – Štěrboholy na 80 Kč, z toho </w:t>
      </w:r>
    </w:p>
    <w:p w:rsidR="00FD1F1D" w:rsidRDefault="00FD1F1D" w:rsidP="00FD1F1D">
      <w:pPr>
        <w:pStyle w:val="Odstavecseseznamem"/>
        <w:numPr>
          <w:ilvl w:val="0"/>
          <w:numId w:val="1"/>
        </w:numPr>
        <w:jc w:val="both"/>
      </w:pPr>
      <w:r>
        <w:t>43 Kč hradí zaměstnavatel ze svých nákladů</w:t>
      </w:r>
    </w:p>
    <w:p w:rsidR="00FD1F1D" w:rsidRDefault="00FD1F1D" w:rsidP="00FD1F1D">
      <w:pPr>
        <w:pStyle w:val="Odstavecseseznamem"/>
        <w:numPr>
          <w:ilvl w:val="0"/>
          <w:numId w:val="1"/>
        </w:numPr>
        <w:jc w:val="both"/>
      </w:pPr>
      <w:r>
        <w:t>12 Kč hradí zaměstnavatel ze sociálního fondu</w:t>
      </w:r>
    </w:p>
    <w:p w:rsidR="00FD1F1D" w:rsidRPr="00FD1F1D" w:rsidRDefault="00FD1F1D" w:rsidP="00FD1F1D">
      <w:pPr>
        <w:pStyle w:val="Odstavecseseznamem"/>
        <w:numPr>
          <w:ilvl w:val="0"/>
          <w:numId w:val="1"/>
        </w:numPr>
        <w:jc w:val="both"/>
        <w:rPr>
          <w:i/>
        </w:rPr>
      </w:pPr>
      <w:r>
        <w:t xml:space="preserve">25 Kč hradí zaměstnanec. </w:t>
      </w:r>
    </w:p>
    <w:p w:rsidR="00312833" w:rsidRPr="006A0C23" w:rsidRDefault="00312833" w:rsidP="00312833">
      <w:pPr>
        <w:jc w:val="both"/>
        <w:rPr>
          <w:sz w:val="22"/>
          <w:szCs w:val="22"/>
        </w:rPr>
      </w:pPr>
    </w:p>
    <w:p w:rsidR="00312833" w:rsidRDefault="00312833" w:rsidP="00312833">
      <w:pPr>
        <w:ind w:left="360"/>
        <w:jc w:val="both"/>
        <w:rPr>
          <w:bCs/>
        </w:rPr>
      </w:pPr>
    </w:p>
    <w:p w:rsidR="00312833" w:rsidRDefault="00312833" w:rsidP="00312833">
      <w:pPr>
        <w:tabs>
          <w:tab w:val="num" w:pos="720"/>
        </w:tabs>
        <w:ind w:left="720"/>
        <w:jc w:val="both"/>
      </w:pPr>
    </w:p>
    <w:p w:rsidR="00312833" w:rsidRDefault="00312833" w:rsidP="00312833">
      <w:pPr>
        <w:tabs>
          <w:tab w:val="num" w:pos="720"/>
        </w:tabs>
        <w:jc w:val="both"/>
      </w:pPr>
      <w:bookmarkStart w:id="0" w:name="_GoBack"/>
      <w:bookmarkEnd w:id="0"/>
    </w:p>
    <w:p w:rsidR="00312833" w:rsidRDefault="00312833" w:rsidP="00312833"/>
    <w:p w:rsidR="00312833" w:rsidRDefault="00312833" w:rsidP="00312833"/>
    <w:p w:rsidR="00312833" w:rsidRDefault="00312833" w:rsidP="00312833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312833" w:rsidRDefault="00312833" w:rsidP="00312833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312833" w:rsidRDefault="00312833" w:rsidP="00312833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312833" w:rsidRDefault="00312833" w:rsidP="00312833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312833" w:rsidRDefault="00312833" w:rsidP="00312833">
      <w:pPr>
        <w:jc w:val="both"/>
      </w:pPr>
    </w:p>
    <w:p w:rsidR="00312833" w:rsidRDefault="00312833" w:rsidP="00312833"/>
    <w:p w:rsidR="00312833" w:rsidRDefault="00312833"/>
    <w:sectPr w:rsidR="0031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E4F3C"/>
    <w:multiLevelType w:val="hybridMultilevel"/>
    <w:tmpl w:val="C8888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74"/>
    <w:rsid w:val="00274142"/>
    <w:rsid w:val="00312833"/>
    <w:rsid w:val="004C1A74"/>
    <w:rsid w:val="00B43C3C"/>
    <w:rsid w:val="00C92279"/>
    <w:rsid w:val="00DC38E0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1A74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1A7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C1A74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4C1A74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4C1A74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4C1A7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1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1A74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1A7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C1A74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4C1A74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4C1A74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4C1A7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1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3</cp:revision>
  <cp:lastPrinted>2013-01-02T09:48:00Z</cp:lastPrinted>
  <dcterms:created xsi:type="dcterms:W3CDTF">2013-01-02T09:26:00Z</dcterms:created>
  <dcterms:modified xsi:type="dcterms:W3CDTF">2013-01-02T10:21:00Z</dcterms:modified>
</cp:coreProperties>
</file>