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2F" w:rsidRPr="002E22EB" w:rsidRDefault="00B3202F" w:rsidP="00B3202F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B3202F" w:rsidRPr="002E22EB" w:rsidRDefault="00B3202F" w:rsidP="00B3202F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 xml:space="preserve">Z á p i s      </w:t>
      </w:r>
      <w:r w:rsidRPr="002E22EB">
        <w:rPr>
          <w:b/>
          <w:sz w:val="22"/>
          <w:szCs w:val="22"/>
        </w:rPr>
        <w:tab/>
        <w:t xml:space="preserve">        z 34. zasedání  zastupitelstva městské části Praha – Štěrboholy</w:t>
      </w:r>
    </w:p>
    <w:p w:rsidR="00B3202F" w:rsidRPr="002E22EB" w:rsidRDefault="00B3202F" w:rsidP="00B3202F">
      <w:pPr>
        <w:jc w:val="both"/>
        <w:rPr>
          <w:b/>
          <w:sz w:val="22"/>
          <w:szCs w:val="22"/>
        </w:rPr>
      </w:pPr>
    </w:p>
    <w:p w:rsidR="00B3202F" w:rsidRPr="002E22EB" w:rsidRDefault="00B3202F" w:rsidP="00B3202F">
      <w:pPr>
        <w:ind w:left="2124" w:hanging="2124"/>
        <w:jc w:val="both"/>
        <w:rPr>
          <w:sz w:val="22"/>
          <w:szCs w:val="22"/>
        </w:rPr>
      </w:pPr>
      <w:r w:rsidRPr="002E22EB">
        <w:rPr>
          <w:b/>
          <w:bCs/>
          <w:sz w:val="22"/>
          <w:szCs w:val="22"/>
        </w:rPr>
        <w:t>Místo konání:</w:t>
      </w:r>
      <w:r w:rsidRPr="002E22EB">
        <w:rPr>
          <w:sz w:val="22"/>
          <w:szCs w:val="22"/>
        </w:rPr>
        <w:t xml:space="preserve">         </w:t>
      </w:r>
      <w:r w:rsidRPr="002E22EB">
        <w:rPr>
          <w:sz w:val="22"/>
          <w:szCs w:val="22"/>
        </w:rPr>
        <w:tab/>
        <w:t>Úřad městské části Štěrboholy, Ústřední 135/15,  Praha 10 – kancelář starosty</w:t>
      </w:r>
    </w:p>
    <w:p w:rsidR="00B3202F" w:rsidRPr="002E22EB" w:rsidRDefault="00B3202F" w:rsidP="00B3202F">
      <w:pPr>
        <w:ind w:left="2124" w:hanging="2124"/>
        <w:jc w:val="both"/>
        <w:rPr>
          <w:sz w:val="22"/>
          <w:szCs w:val="22"/>
        </w:rPr>
      </w:pPr>
      <w:r w:rsidRPr="002E22EB">
        <w:rPr>
          <w:b/>
          <w:bCs/>
          <w:sz w:val="22"/>
          <w:szCs w:val="22"/>
        </w:rPr>
        <w:t>Datum konání:</w:t>
      </w:r>
      <w:r w:rsidRPr="002E22EB">
        <w:rPr>
          <w:sz w:val="22"/>
          <w:szCs w:val="22"/>
        </w:rPr>
        <w:t xml:space="preserve">       </w:t>
      </w:r>
      <w:r w:rsidRPr="002E22EB">
        <w:rPr>
          <w:sz w:val="22"/>
          <w:szCs w:val="22"/>
        </w:rPr>
        <w:tab/>
        <w:t>24.9.2014</w:t>
      </w:r>
    </w:p>
    <w:p w:rsidR="005051E3" w:rsidRPr="002E22EB" w:rsidRDefault="00B3202F" w:rsidP="005051E3">
      <w:pPr>
        <w:ind w:left="2124" w:hanging="2118"/>
        <w:jc w:val="both"/>
        <w:rPr>
          <w:sz w:val="22"/>
          <w:szCs w:val="22"/>
        </w:rPr>
      </w:pPr>
      <w:r w:rsidRPr="002E22EB">
        <w:rPr>
          <w:b/>
          <w:bCs/>
          <w:sz w:val="22"/>
          <w:szCs w:val="22"/>
        </w:rPr>
        <w:t>Přítomni</w:t>
      </w:r>
      <w:r w:rsidRPr="002E22EB">
        <w:rPr>
          <w:b/>
          <w:sz w:val="22"/>
          <w:szCs w:val="22"/>
        </w:rPr>
        <w:t xml:space="preserve"> :</w:t>
      </w:r>
      <w:r w:rsidRPr="002E22EB">
        <w:rPr>
          <w:sz w:val="22"/>
          <w:szCs w:val="22"/>
        </w:rPr>
        <w:tab/>
        <w:t xml:space="preserve">Jan Čikara, Ing. Petr Kollmann, RNDr. Martina Petráčková, Ph.D.,  </w:t>
      </w:r>
      <w:r w:rsidR="005051E3" w:rsidRPr="002E22EB">
        <w:rPr>
          <w:sz w:val="22"/>
          <w:szCs w:val="22"/>
        </w:rPr>
        <w:t xml:space="preserve"> </w:t>
      </w:r>
    </w:p>
    <w:p w:rsidR="00B3202F" w:rsidRPr="002E22EB" w:rsidRDefault="00B3202F" w:rsidP="005051E3">
      <w:pPr>
        <w:ind w:left="2124"/>
        <w:jc w:val="both"/>
        <w:rPr>
          <w:sz w:val="22"/>
          <w:szCs w:val="22"/>
        </w:rPr>
      </w:pPr>
      <w:r w:rsidRPr="002E22EB">
        <w:rPr>
          <w:sz w:val="22"/>
          <w:szCs w:val="22"/>
        </w:rPr>
        <w:t>František Ševít, Josef Urban</w:t>
      </w:r>
      <w:r w:rsidR="005051E3" w:rsidRPr="002E22EB">
        <w:rPr>
          <w:sz w:val="22"/>
          <w:szCs w:val="22"/>
        </w:rPr>
        <w:t>, Ing. Jaroslav Malina (od 18.15 hod)</w:t>
      </w:r>
    </w:p>
    <w:p w:rsidR="00B3202F" w:rsidRPr="002E22EB" w:rsidRDefault="00B3202F" w:rsidP="00B3202F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2E22EB">
        <w:rPr>
          <w:b/>
          <w:bCs/>
          <w:sz w:val="22"/>
          <w:szCs w:val="22"/>
        </w:rPr>
        <w:t>Přítomní občané:</w:t>
      </w:r>
      <w:r w:rsidRPr="002E22EB">
        <w:rPr>
          <w:sz w:val="22"/>
          <w:szCs w:val="22"/>
        </w:rPr>
        <w:tab/>
      </w:r>
      <w:r w:rsidR="005051E3" w:rsidRPr="002E22EB">
        <w:rPr>
          <w:sz w:val="22"/>
          <w:szCs w:val="22"/>
        </w:rPr>
        <w:t>2</w:t>
      </w:r>
      <w:r w:rsidRPr="002E22EB">
        <w:rPr>
          <w:sz w:val="22"/>
          <w:szCs w:val="22"/>
        </w:rPr>
        <w:t xml:space="preserve">  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  <w:t>Zasedání bylo zahájeno v 18.00 hod.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 xml:space="preserve"> 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  <w:t xml:space="preserve">Zasedání zahájil a řídil starosta městské části pan František Ševít. 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</w:r>
    </w:p>
    <w:p w:rsidR="00B3202F" w:rsidRPr="002E22EB" w:rsidRDefault="00B3202F" w:rsidP="00B3202F">
      <w:pPr>
        <w:ind w:firstLine="708"/>
        <w:jc w:val="both"/>
        <w:rPr>
          <w:sz w:val="22"/>
          <w:szCs w:val="22"/>
        </w:rPr>
      </w:pPr>
      <w:r w:rsidRPr="002E22EB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B3202F" w:rsidRPr="002E22EB" w:rsidRDefault="00B3202F" w:rsidP="00B3202F">
      <w:pPr>
        <w:pStyle w:val="Zkladntext"/>
        <w:rPr>
          <w:sz w:val="22"/>
          <w:szCs w:val="22"/>
        </w:rPr>
      </w:pPr>
      <w:r w:rsidRPr="002E22EB">
        <w:rPr>
          <w:sz w:val="22"/>
          <w:szCs w:val="22"/>
        </w:rPr>
        <w:tab/>
      </w:r>
    </w:p>
    <w:p w:rsidR="00B3202F" w:rsidRPr="002E22EB" w:rsidRDefault="00B3202F" w:rsidP="00B3202F">
      <w:pPr>
        <w:pStyle w:val="Zkladntext"/>
        <w:ind w:firstLine="708"/>
        <w:rPr>
          <w:bCs w:val="0"/>
          <w:i/>
          <w:sz w:val="22"/>
          <w:szCs w:val="22"/>
        </w:rPr>
      </w:pPr>
      <w:r w:rsidRPr="002E22EB">
        <w:rPr>
          <w:bCs w:val="0"/>
          <w:sz w:val="22"/>
          <w:szCs w:val="22"/>
        </w:rPr>
        <w:t xml:space="preserve">Jako </w:t>
      </w:r>
      <w:r w:rsidRPr="002E22EB">
        <w:rPr>
          <w:b/>
          <w:bCs w:val="0"/>
          <w:sz w:val="22"/>
          <w:szCs w:val="22"/>
          <w:u w:val="single"/>
        </w:rPr>
        <w:t>ověřovatelé zápisu</w:t>
      </w:r>
      <w:r w:rsidRPr="002E22EB">
        <w:rPr>
          <w:bCs w:val="0"/>
          <w:sz w:val="22"/>
          <w:szCs w:val="22"/>
        </w:rPr>
        <w:t xml:space="preserve"> z 34. zasedání byli na návrh p. Ševíta hlasováním (</w:t>
      </w:r>
      <w:r w:rsidR="00F0780F" w:rsidRPr="002E22EB">
        <w:rPr>
          <w:bCs w:val="0"/>
          <w:sz w:val="22"/>
          <w:szCs w:val="22"/>
        </w:rPr>
        <w:t>5</w:t>
      </w:r>
      <w:r w:rsidRPr="002E22EB">
        <w:rPr>
          <w:bCs w:val="0"/>
          <w:sz w:val="22"/>
          <w:szCs w:val="22"/>
        </w:rPr>
        <w:t xml:space="preserve">,0,0 /pro, proti, zdržel se/ ) schváleni </w:t>
      </w:r>
      <w:r w:rsidRPr="002E22EB">
        <w:rPr>
          <w:sz w:val="22"/>
          <w:szCs w:val="22"/>
        </w:rPr>
        <w:t xml:space="preserve">pan Jan Čikara a Ing. </w:t>
      </w:r>
      <w:r w:rsidR="005051E3" w:rsidRPr="002E22EB">
        <w:rPr>
          <w:sz w:val="22"/>
          <w:szCs w:val="22"/>
        </w:rPr>
        <w:t>Petr Kollmann.</w:t>
      </w:r>
    </w:p>
    <w:p w:rsidR="00B3202F" w:rsidRPr="002E22EB" w:rsidRDefault="00B3202F" w:rsidP="00B3202F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2E22EB">
        <w:rPr>
          <w:bCs w:val="0"/>
          <w:sz w:val="22"/>
          <w:szCs w:val="22"/>
        </w:rPr>
        <w:tab/>
      </w:r>
    </w:p>
    <w:p w:rsidR="00B3202F" w:rsidRPr="002E22EB" w:rsidRDefault="00B3202F" w:rsidP="00B3202F">
      <w:pPr>
        <w:pStyle w:val="Zkladntext"/>
        <w:rPr>
          <w:bCs w:val="0"/>
          <w:sz w:val="22"/>
          <w:szCs w:val="22"/>
        </w:rPr>
      </w:pPr>
      <w:r w:rsidRPr="002E22EB">
        <w:rPr>
          <w:bCs w:val="0"/>
          <w:sz w:val="22"/>
          <w:szCs w:val="22"/>
        </w:rPr>
        <w:tab/>
        <w:t xml:space="preserve">Do </w:t>
      </w:r>
      <w:r w:rsidRPr="002E22EB">
        <w:rPr>
          <w:b/>
          <w:bCs w:val="0"/>
          <w:sz w:val="22"/>
          <w:szCs w:val="22"/>
          <w:u w:val="single"/>
        </w:rPr>
        <w:t>návrhového výboru</w:t>
      </w:r>
      <w:r w:rsidRPr="002E22EB">
        <w:rPr>
          <w:bCs w:val="0"/>
          <w:sz w:val="22"/>
          <w:szCs w:val="22"/>
        </w:rPr>
        <w:t xml:space="preserve"> pro tvorbu usnesení z 34. zasedání byli hlasováním (</w:t>
      </w:r>
      <w:r w:rsidR="000E690F" w:rsidRPr="002E22EB">
        <w:rPr>
          <w:bCs w:val="0"/>
          <w:sz w:val="22"/>
          <w:szCs w:val="22"/>
        </w:rPr>
        <w:t>4</w:t>
      </w:r>
      <w:r w:rsidRPr="002E22EB">
        <w:rPr>
          <w:bCs w:val="0"/>
          <w:sz w:val="22"/>
          <w:szCs w:val="22"/>
        </w:rPr>
        <w:t>,</w:t>
      </w:r>
      <w:r w:rsidR="000E690F" w:rsidRPr="002E22EB">
        <w:rPr>
          <w:bCs w:val="0"/>
          <w:sz w:val="22"/>
          <w:szCs w:val="22"/>
        </w:rPr>
        <w:t>1</w:t>
      </w:r>
      <w:r w:rsidRPr="002E22EB">
        <w:rPr>
          <w:bCs w:val="0"/>
          <w:sz w:val="22"/>
          <w:szCs w:val="22"/>
        </w:rPr>
        <w:t xml:space="preserve">,0) schváleni </w:t>
      </w:r>
      <w:r w:rsidRPr="002E22EB">
        <w:rPr>
          <w:sz w:val="22"/>
          <w:szCs w:val="22"/>
        </w:rPr>
        <w:t xml:space="preserve">RNDr. Martina Petráčková, Ph.D., </w:t>
      </w:r>
      <w:r w:rsidR="000E690F" w:rsidRPr="002E22EB">
        <w:rPr>
          <w:sz w:val="22"/>
          <w:szCs w:val="22"/>
        </w:rPr>
        <w:t>pan Josef Urban a pan Jan Čikara.</w:t>
      </w:r>
    </w:p>
    <w:p w:rsidR="00B3202F" w:rsidRPr="002E22EB" w:rsidRDefault="00B3202F" w:rsidP="00B3202F">
      <w:pPr>
        <w:jc w:val="both"/>
        <w:rPr>
          <w:bCs/>
          <w:sz w:val="22"/>
          <w:szCs w:val="22"/>
        </w:rPr>
      </w:pPr>
      <w:r w:rsidRPr="002E22EB">
        <w:rPr>
          <w:bCs/>
          <w:sz w:val="22"/>
          <w:szCs w:val="22"/>
        </w:rPr>
        <w:tab/>
      </w:r>
    </w:p>
    <w:p w:rsidR="00B3202F" w:rsidRPr="002E22EB" w:rsidRDefault="00B3202F" w:rsidP="00B3202F">
      <w:pPr>
        <w:ind w:firstLine="708"/>
        <w:jc w:val="both"/>
        <w:rPr>
          <w:sz w:val="22"/>
          <w:szCs w:val="22"/>
        </w:rPr>
      </w:pPr>
      <w:r w:rsidRPr="002E22EB">
        <w:rPr>
          <w:bCs/>
          <w:sz w:val="22"/>
          <w:szCs w:val="22"/>
        </w:rPr>
        <w:t>Starosta</w:t>
      </w:r>
      <w:r w:rsidRPr="002E22EB">
        <w:rPr>
          <w:sz w:val="22"/>
          <w:szCs w:val="22"/>
        </w:rPr>
        <w:t xml:space="preserve"> konstatoval, že zápis z předchozího zasedání byl řádně ověřen členy ZMČ Ing. Janem Lapkou a p. Janem Čikarou,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:rsidR="00B3202F" w:rsidRPr="002E22EB" w:rsidRDefault="00B3202F" w:rsidP="00B3202F">
      <w:pPr>
        <w:pStyle w:val="Zkladntext"/>
        <w:rPr>
          <w:bCs w:val="0"/>
          <w:sz w:val="22"/>
          <w:szCs w:val="22"/>
        </w:rPr>
      </w:pPr>
    </w:p>
    <w:p w:rsidR="00B3202F" w:rsidRPr="002E22EB" w:rsidRDefault="00B3202F" w:rsidP="00B3202F">
      <w:pPr>
        <w:pStyle w:val="Zkladntext"/>
        <w:rPr>
          <w:bCs w:val="0"/>
          <w:sz w:val="22"/>
          <w:szCs w:val="22"/>
        </w:rPr>
      </w:pPr>
      <w:r w:rsidRPr="002E22EB">
        <w:rPr>
          <w:bCs w:val="0"/>
          <w:sz w:val="22"/>
          <w:szCs w:val="22"/>
        </w:rPr>
        <w:t>Starosta navrhl následující program 34. zasedání:</w:t>
      </w:r>
    </w:p>
    <w:p w:rsidR="00B3202F" w:rsidRPr="002E22EB" w:rsidRDefault="00B3202F" w:rsidP="00B3202F">
      <w:pPr>
        <w:jc w:val="both"/>
        <w:rPr>
          <w:b/>
          <w:sz w:val="22"/>
          <w:szCs w:val="22"/>
        </w:rPr>
      </w:pPr>
    </w:p>
    <w:p w:rsidR="00B3202F" w:rsidRPr="002E22EB" w:rsidRDefault="00B3202F" w:rsidP="00B3202F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 xml:space="preserve">Hospodaření městské části Praha – Štěrboholy </w:t>
      </w:r>
    </w:p>
    <w:p w:rsidR="00B3202F" w:rsidRPr="002E22EB" w:rsidRDefault="00B3202F" w:rsidP="00B3202F">
      <w:pPr>
        <w:pStyle w:val="Odstavecseseznamem"/>
        <w:numPr>
          <w:ilvl w:val="1"/>
          <w:numId w:val="4"/>
        </w:numPr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Návrh na úpravy rozpočtu městské části na rok 2014</w:t>
      </w:r>
    </w:p>
    <w:p w:rsidR="00B3202F" w:rsidRPr="002E22EB" w:rsidRDefault="00B3202F" w:rsidP="00B3202F">
      <w:pPr>
        <w:ind w:left="1260"/>
        <w:jc w:val="both"/>
        <w:rPr>
          <w:b/>
          <w:sz w:val="22"/>
          <w:szCs w:val="22"/>
        </w:rPr>
      </w:pPr>
    </w:p>
    <w:p w:rsidR="00B3202F" w:rsidRPr="002E22EB" w:rsidRDefault="00B3202F" w:rsidP="00B3202F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Majetkoprávní otázky</w:t>
      </w:r>
    </w:p>
    <w:p w:rsidR="00B3202F" w:rsidRPr="002E22EB" w:rsidRDefault="00B3202F" w:rsidP="00B3202F">
      <w:pPr>
        <w:ind w:left="1701" w:hanging="441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2.1. Návrh na majetkové vyrovnání se spoluvlastníky nemovitostí v k.ú. Štěrboholy – aktuální stav</w:t>
      </w:r>
    </w:p>
    <w:p w:rsidR="00B3202F" w:rsidRPr="002E22EB" w:rsidRDefault="00B3202F" w:rsidP="00B3202F">
      <w:pPr>
        <w:ind w:left="1701" w:hanging="441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2.2. Smlouva o zřízení věcného břemene ve prospěch PREdistribuce a.s. na kabelové vedení VN a optické kabely na pozemku parc.č. 492 v k.ú. Štěrboholy</w:t>
      </w:r>
    </w:p>
    <w:p w:rsidR="00B3202F" w:rsidRPr="002E22EB" w:rsidRDefault="00B3202F" w:rsidP="00585D9B">
      <w:pPr>
        <w:ind w:left="1701" w:hanging="441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2.3. Záměr pronájmu nebytových prostor v 1. patře objektu bez čp. v ul. Granátnická</w:t>
      </w:r>
    </w:p>
    <w:p w:rsidR="00B3202F" w:rsidRPr="002E22EB" w:rsidRDefault="00B3202F" w:rsidP="00585D9B">
      <w:pPr>
        <w:ind w:left="1701" w:hanging="441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2.4. Žádost o prodloužení nájemní smlouvy na pozemky parc.č. 418/1 a 418/2</w:t>
      </w:r>
    </w:p>
    <w:p w:rsidR="00B3202F" w:rsidRPr="002E22EB" w:rsidRDefault="00B3202F" w:rsidP="00B3202F">
      <w:pPr>
        <w:ind w:left="1260"/>
        <w:jc w:val="both"/>
        <w:rPr>
          <w:b/>
          <w:sz w:val="22"/>
          <w:szCs w:val="22"/>
        </w:rPr>
      </w:pPr>
    </w:p>
    <w:p w:rsidR="00B3202F" w:rsidRPr="002E22EB" w:rsidRDefault="00B3202F" w:rsidP="00B3202F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Různé</w:t>
      </w:r>
    </w:p>
    <w:p w:rsidR="00B3202F" w:rsidRPr="002E22EB" w:rsidRDefault="00B3202F" w:rsidP="00B3202F">
      <w:pPr>
        <w:tabs>
          <w:tab w:val="num" w:pos="165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3.1. Aktivity o.p. s. Kroužky v tělocvičně Granátnická a v zasedací místnosti</w:t>
      </w:r>
    </w:p>
    <w:p w:rsidR="00B3202F" w:rsidRPr="002E22EB" w:rsidRDefault="00B3202F" w:rsidP="00B3202F">
      <w:pPr>
        <w:tabs>
          <w:tab w:val="num" w:pos="165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3.2. Návrh úpravy územního plánu SÚ HMP č. U 1277</w:t>
      </w:r>
    </w:p>
    <w:p w:rsidR="00B3202F" w:rsidRPr="002E22EB" w:rsidRDefault="00B3202F" w:rsidP="00B3202F">
      <w:pPr>
        <w:tabs>
          <w:tab w:val="num" w:pos="165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3.3. Žádost ZŠ a MŠ Štěrboholy o souhlas s přijetím věcného daru</w:t>
      </w:r>
    </w:p>
    <w:p w:rsidR="00B3202F" w:rsidRPr="002E22EB" w:rsidRDefault="00B3202F" w:rsidP="00B3202F">
      <w:pPr>
        <w:ind w:left="900"/>
        <w:jc w:val="both"/>
        <w:rPr>
          <w:b/>
          <w:sz w:val="22"/>
          <w:szCs w:val="22"/>
        </w:rPr>
      </w:pPr>
    </w:p>
    <w:p w:rsidR="00B3202F" w:rsidRPr="002E22EB" w:rsidRDefault="00B3202F" w:rsidP="00B3202F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Diskuse</w:t>
      </w:r>
    </w:p>
    <w:p w:rsidR="00B3202F" w:rsidRPr="002E22EB" w:rsidRDefault="00B3202F" w:rsidP="00B3202F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 xml:space="preserve">Usnesení </w:t>
      </w:r>
    </w:p>
    <w:p w:rsidR="00B3202F" w:rsidRPr="002E22EB" w:rsidRDefault="00B3202F" w:rsidP="00B3202F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</w:rPr>
        <w:t>Závěr</w:t>
      </w:r>
    </w:p>
    <w:p w:rsidR="00B3202F" w:rsidRPr="002E22EB" w:rsidRDefault="00B3202F" w:rsidP="00B3202F">
      <w:pPr>
        <w:pStyle w:val="Zkladntext"/>
        <w:rPr>
          <w:bCs w:val="0"/>
          <w:sz w:val="22"/>
          <w:szCs w:val="22"/>
        </w:rPr>
      </w:pPr>
    </w:p>
    <w:p w:rsidR="00B3202F" w:rsidRDefault="00B3202F" w:rsidP="00B3202F">
      <w:pPr>
        <w:pStyle w:val="Zkladntext2"/>
        <w:rPr>
          <w:sz w:val="22"/>
          <w:szCs w:val="22"/>
        </w:rPr>
      </w:pPr>
      <w:r w:rsidRPr="002E22EB">
        <w:rPr>
          <w:sz w:val="22"/>
          <w:szCs w:val="22"/>
        </w:rPr>
        <w:t>Hlasováním (</w:t>
      </w:r>
      <w:r w:rsidR="000E690F" w:rsidRPr="002E22EB">
        <w:rPr>
          <w:sz w:val="22"/>
          <w:szCs w:val="22"/>
        </w:rPr>
        <w:t>5</w:t>
      </w:r>
      <w:r w:rsidRPr="002E22EB">
        <w:rPr>
          <w:sz w:val="22"/>
          <w:szCs w:val="22"/>
        </w:rPr>
        <w:t>,0,0) ZMČ  schválilo program 3</w:t>
      </w:r>
      <w:r w:rsidR="00585D9B">
        <w:rPr>
          <w:sz w:val="22"/>
          <w:szCs w:val="22"/>
        </w:rPr>
        <w:t>4. zasedání v předloženém znění.</w:t>
      </w:r>
    </w:p>
    <w:p w:rsidR="00585D9B" w:rsidRPr="002E22EB" w:rsidRDefault="00585D9B" w:rsidP="00B3202F">
      <w:pPr>
        <w:pStyle w:val="Zkladntext2"/>
        <w:rPr>
          <w:sz w:val="22"/>
          <w:szCs w:val="22"/>
        </w:rPr>
      </w:pP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>Hlasováním (</w:t>
      </w:r>
      <w:r w:rsidR="009A2E26" w:rsidRPr="002E22EB">
        <w:rPr>
          <w:sz w:val="22"/>
          <w:szCs w:val="22"/>
        </w:rPr>
        <w:t>5</w:t>
      </w:r>
      <w:r w:rsidRPr="002E22EB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B3202F" w:rsidRPr="002E22EB" w:rsidRDefault="00B3202F" w:rsidP="00B3202F">
      <w:pPr>
        <w:jc w:val="both"/>
        <w:rPr>
          <w:b/>
          <w:sz w:val="22"/>
          <w:szCs w:val="22"/>
          <w:u w:val="single"/>
        </w:rPr>
      </w:pPr>
    </w:p>
    <w:p w:rsidR="00B3202F" w:rsidRPr="002E22EB" w:rsidRDefault="00B3202F" w:rsidP="00B3202F">
      <w:pPr>
        <w:jc w:val="both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>K bodu 1.</w:t>
      </w:r>
      <w:r w:rsidR="00AC0781" w:rsidRPr="002E22EB">
        <w:rPr>
          <w:b/>
          <w:sz w:val="22"/>
          <w:szCs w:val="22"/>
          <w:u w:val="single"/>
        </w:rPr>
        <w:t>1</w:t>
      </w:r>
      <w:r w:rsidRPr="002E22EB">
        <w:rPr>
          <w:b/>
          <w:sz w:val="22"/>
          <w:szCs w:val="22"/>
          <w:u w:val="single"/>
        </w:rPr>
        <w:t>/</w:t>
      </w:r>
      <w:r w:rsidRPr="002E22EB">
        <w:rPr>
          <w:b/>
          <w:sz w:val="22"/>
          <w:szCs w:val="22"/>
          <w:u w:val="single"/>
        </w:rPr>
        <w:tab/>
        <w:t>Návrh na úpravy rozpočtu městské části na rok 2014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 xml:space="preserve">Hlasováním (6,0,0) ZMČ schválilo úpravy rozpočtu městské části na rok 2014 v předloženém znění bez připomínek. </w:t>
      </w:r>
    </w:p>
    <w:p w:rsidR="00B3202F" w:rsidRPr="002E22EB" w:rsidRDefault="00B3202F" w:rsidP="00B3202F">
      <w:pPr>
        <w:jc w:val="both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lastRenderedPageBreak/>
        <w:t xml:space="preserve"> </w:t>
      </w:r>
    </w:p>
    <w:p w:rsidR="00B3202F" w:rsidRPr="002E22EB" w:rsidRDefault="00B3202F" w:rsidP="00B3202F">
      <w:pPr>
        <w:pStyle w:val="Bezmezer"/>
        <w:ind w:left="708" w:hanging="705"/>
        <w:jc w:val="both"/>
        <w:rPr>
          <w:b/>
          <w:sz w:val="22"/>
          <w:szCs w:val="22"/>
          <w:u w:val="single"/>
        </w:rPr>
      </w:pPr>
    </w:p>
    <w:p w:rsidR="00B3202F" w:rsidRPr="002E22EB" w:rsidRDefault="00B3202F" w:rsidP="00B3202F">
      <w:pPr>
        <w:pStyle w:val="Bezmezer"/>
        <w:ind w:left="708" w:hanging="705"/>
        <w:jc w:val="both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>K bodu 2.1/</w:t>
      </w:r>
      <w:r w:rsidRPr="002E22EB">
        <w:rPr>
          <w:b/>
          <w:sz w:val="22"/>
          <w:szCs w:val="22"/>
          <w:u w:val="single"/>
        </w:rPr>
        <w:tab/>
      </w:r>
      <w:r w:rsidR="00AC0781" w:rsidRPr="002E22EB">
        <w:rPr>
          <w:b/>
          <w:sz w:val="22"/>
          <w:szCs w:val="22"/>
          <w:u w:val="single"/>
        </w:rPr>
        <w:t>Návrh na majetkové vyrovnání se spoluvlastníky nemovitostí v k.ú. Štěrboholy</w:t>
      </w:r>
    </w:p>
    <w:p w:rsidR="00AC0781" w:rsidRPr="002E22EB" w:rsidRDefault="00AC0781" w:rsidP="00AC0781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>Hlasováním (</w:t>
      </w:r>
      <w:r w:rsidR="003A4CDF" w:rsidRPr="002E22EB">
        <w:rPr>
          <w:sz w:val="22"/>
          <w:szCs w:val="22"/>
        </w:rPr>
        <w:t>6,0,0</w:t>
      </w:r>
      <w:r w:rsidRPr="002E22EB">
        <w:rPr>
          <w:sz w:val="22"/>
          <w:szCs w:val="22"/>
        </w:rPr>
        <w:t xml:space="preserve">) ZMČ revokovalo usnesení </w:t>
      </w:r>
      <w:r w:rsidR="00585D9B">
        <w:rPr>
          <w:sz w:val="22"/>
          <w:szCs w:val="22"/>
        </w:rPr>
        <w:t>ZMČ</w:t>
      </w:r>
      <w:r w:rsidRPr="002E22EB">
        <w:rPr>
          <w:sz w:val="22"/>
          <w:szCs w:val="22"/>
        </w:rPr>
        <w:t xml:space="preserve"> č. 31/V ze dne 21.5.2014. Hlasováním (</w:t>
      </w:r>
      <w:r w:rsidR="003A4CDF" w:rsidRPr="002E22EB">
        <w:rPr>
          <w:sz w:val="22"/>
          <w:szCs w:val="22"/>
        </w:rPr>
        <w:t>6,0,0</w:t>
      </w:r>
      <w:r w:rsidRPr="002E22EB">
        <w:rPr>
          <w:sz w:val="22"/>
          <w:szCs w:val="22"/>
        </w:rPr>
        <w:t>) ZMČ souhlasí s dohodou o majetkovém vyrovnání v novém znění, tj. Propperovi se stanou výlučnými vlastníky budovy čp. 135 s příslušenstvím včetně pozemků parc.č. 26 a 27 v k.ú.</w:t>
      </w:r>
      <w:r w:rsidR="00585D9B">
        <w:rPr>
          <w:sz w:val="22"/>
          <w:szCs w:val="22"/>
        </w:rPr>
        <w:t xml:space="preserve"> Štěrboholy</w:t>
      </w:r>
      <w:r w:rsidRPr="002E22EB">
        <w:rPr>
          <w:sz w:val="22"/>
          <w:szCs w:val="22"/>
        </w:rPr>
        <w:t xml:space="preserve"> a pozemků parc.č. 191/1, 191/6,191/7 a 191/8 v k.ú. Štěrboholy a městské části připadne ostatní nemovitý majetek vedený </w:t>
      </w:r>
      <w:r w:rsidR="003A4CDF" w:rsidRPr="002E22EB">
        <w:rPr>
          <w:sz w:val="22"/>
          <w:szCs w:val="22"/>
        </w:rPr>
        <w:t xml:space="preserve">Katastrálním úřadem pro hlavní město Prahu, katastrální pracoviště Praha </w:t>
      </w:r>
      <w:r w:rsidRPr="002E22EB">
        <w:rPr>
          <w:sz w:val="22"/>
          <w:szCs w:val="22"/>
        </w:rPr>
        <w:t xml:space="preserve">na listech vlastnictví č.  1254 a 1310  pro k.ú. Štěrboholy  s tím, že součástí dohody zůstává vzdání se nároku Propperových na vydání pozemků v městské části, které jsou ve vlastnictví fyzických osob a jsou zastavěné. 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F22AC3" w:rsidRPr="002E22EB" w:rsidRDefault="00F22AC3" w:rsidP="00F22AC3">
      <w:pPr>
        <w:pStyle w:val="Bezmezer"/>
        <w:ind w:left="1410" w:hanging="1410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>K bodu 2.2/</w:t>
      </w:r>
      <w:r w:rsidRPr="002E22EB">
        <w:rPr>
          <w:b/>
          <w:sz w:val="22"/>
          <w:szCs w:val="22"/>
          <w:u w:val="single"/>
        </w:rPr>
        <w:tab/>
      </w:r>
      <w:r w:rsidRPr="002E22EB">
        <w:rPr>
          <w:b/>
          <w:sz w:val="22"/>
          <w:szCs w:val="22"/>
          <w:u w:val="single"/>
        </w:rPr>
        <w:tab/>
        <w:t xml:space="preserve">Smlouva o zřízení věcného břemene ve prospěch PREdistribuce a.s. </w:t>
      </w:r>
    </w:p>
    <w:p w:rsidR="00F22AC3" w:rsidRPr="002E22EB" w:rsidRDefault="00C56C4A" w:rsidP="00C56C4A">
      <w:pPr>
        <w:pStyle w:val="Bezmezer"/>
        <w:jc w:val="both"/>
        <w:rPr>
          <w:sz w:val="22"/>
          <w:szCs w:val="22"/>
        </w:rPr>
      </w:pPr>
      <w:r w:rsidRPr="002E22EB">
        <w:rPr>
          <w:sz w:val="22"/>
          <w:szCs w:val="22"/>
        </w:rPr>
        <w:t>Hlasováním (</w:t>
      </w:r>
      <w:r w:rsidR="00446E79" w:rsidRPr="002E22EB">
        <w:rPr>
          <w:sz w:val="22"/>
          <w:szCs w:val="22"/>
        </w:rPr>
        <w:t>6,0,0</w:t>
      </w:r>
      <w:r w:rsidRPr="002E22EB">
        <w:rPr>
          <w:sz w:val="22"/>
          <w:szCs w:val="22"/>
        </w:rPr>
        <w:t xml:space="preserve">) ZMČ schválilo uzavření smlouvy o zřízení věcného břemene č. VV/G33/10071/1426627 na </w:t>
      </w:r>
      <w:r w:rsidR="00F22AC3" w:rsidRPr="002E22EB">
        <w:rPr>
          <w:sz w:val="22"/>
          <w:szCs w:val="22"/>
        </w:rPr>
        <w:t>nově uložené a provozované kabelové vedení VN a optické kabely na pozemku parc.č. 492 v k.ú. Štěrboholy</w:t>
      </w:r>
      <w:r w:rsidRPr="002E22EB">
        <w:rPr>
          <w:sz w:val="22"/>
          <w:szCs w:val="22"/>
        </w:rPr>
        <w:t xml:space="preserve"> za jednorázovou úhradu ve výši </w:t>
      </w:r>
      <w:r w:rsidR="00F22AC3" w:rsidRPr="002E22EB">
        <w:rPr>
          <w:sz w:val="22"/>
          <w:szCs w:val="22"/>
        </w:rPr>
        <w:t xml:space="preserve"> 10  tis. Kč, k ceně bude připočtena DPH. </w:t>
      </w:r>
    </w:p>
    <w:p w:rsidR="00B3202F" w:rsidRPr="002E22EB" w:rsidRDefault="00B3202F" w:rsidP="00F22AC3">
      <w:pPr>
        <w:jc w:val="both"/>
        <w:rPr>
          <w:i/>
          <w:sz w:val="22"/>
          <w:szCs w:val="22"/>
        </w:rPr>
      </w:pPr>
    </w:p>
    <w:p w:rsidR="00F85908" w:rsidRPr="002E22EB" w:rsidRDefault="00F85908" w:rsidP="00F85908">
      <w:pPr>
        <w:tabs>
          <w:tab w:val="num" w:pos="993"/>
        </w:tabs>
        <w:jc w:val="both"/>
        <w:rPr>
          <w:b/>
          <w:sz w:val="22"/>
          <w:szCs w:val="22"/>
        </w:rPr>
      </w:pPr>
      <w:r w:rsidRPr="002E22EB">
        <w:rPr>
          <w:b/>
          <w:sz w:val="22"/>
          <w:szCs w:val="22"/>
          <w:u w:val="single"/>
        </w:rPr>
        <w:t>K bodu 2.3/</w:t>
      </w:r>
      <w:r w:rsidRPr="002E22EB">
        <w:rPr>
          <w:b/>
          <w:sz w:val="22"/>
          <w:szCs w:val="22"/>
          <w:u w:val="single"/>
        </w:rPr>
        <w:tab/>
        <w:t>Záměr pronájmu nebytových prostor v ul. Granátnická</w:t>
      </w:r>
    </w:p>
    <w:p w:rsidR="00F85908" w:rsidRPr="002E22EB" w:rsidRDefault="00F85908" w:rsidP="00F85908">
      <w:pPr>
        <w:tabs>
          <w:tab w:val="num" w:pos="993"/>
        </w:tabs>
        <w:jc w:val="both"/>
        <w:rPr>
          <w:sz w:val="22"/>
          <w:szCs w:val="22"/>
        </w:rPr>
      </w:pPr>
      <w:r w:rsidRPr="002E22EB">
        <w:rPr>
          <w:sz w:val="22"/>
          <w:szCs w:val="22"/>
        </w:rPr>
        <w:t>Paní Marika Češková podala žádost o pronájem prostor v 1. patře objektu bez č</w:t>
      </w:r>
      <w:r w:rsidR="00585D9B">
        <w:rPr>
          <w:sz w:val="22"/>
          <w:szCs w:val="22"/>
        </w:rPr>
        <w:t>.</w:t>
      </w:r>
      <w:r w:rsidRPr="002E22EB">
        <w:rPr>
          <w:sz w:val="22"/>
          <w:szCs w:val="22"/>
        </w:rPr>
        <w:t>p</w:t>
      </w:r>
      <w:r w:rsidR="00585D9B">
        <w:rPr>
          <w:sz w:val="22"/>
          <w:szCs w:val="22"/>
        </w:rPr>
        <w:t>.</w:t>
      </w:r>
      <w:r w:rsidRPr="002E22EB">
        <w:rPr>
          <w:sz w:val="22"/>
          <w:szCs w:val="22"/>
        </w:rPr>
        <w:t xml:space="preserve"> v ul. Granátnická pro potřeby správcovství uvedeného objektu a jako zázemí pro její aktivity smluvně spojené s městskou částí. Starosta navrhl vyhlášení záměru pronájmu celkem 76,72 m</w:t>
      </w:r>
      <w:r w:rsidRPr="002E22EB">
        <w:rPr>
          <w:sz w:val="22"/>
          <w:szCs w:val="22"/>
          <w:vertAlign w:val="superscript"/>
        </w:rPr>
        <w:t>2</w:t>
      </w:r>
      <w:r w:rsidRPr="002E22EB">
        <w:rPr>
          <w:sz w:val="22"/>
          <w:szCs w:val="22"/>
        </w:rPr>
        <w:t xml:space="preserve"> v 1. patře objektu bez čp. v ul. Granátnická paní Marice Češkové po dobu trvání její smlouvy o správcovství objektu za cenu 3 000,- Kč/ měs + platby za energie. </w:t>
      </w:r>
    </w:p>
    <w:p w:rsidR="00F85908" w:rsidRPr="002E22EB" w:rsidRDefault="00F85908" w:rsidP="00F85908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 xml:space="preserve">P. Urban podal protinávrh: vzhledem ke stavu nebytových prostor navrhl cenu nájmu 2000 Kč/měs + platby za energie. Hlasováním (6,0,0) byl protinávrh přijat. </w:t>
      </w:r>
    </w:p>
    <w:p w:rsidR="00067062" w:rsidRPr="002E22EB" w:rsidRDefault="00067062" w:rsidP="00B3202F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067062" w:rsidRPr="002E22EB" w:rsidRDefault="00067062" w:rsidP="00067062">
      <w:pPr>
        <w:pStyle w:val="Bezmezer"/>
        <w:ind w:left="1418" w:hanging="1418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>K bodu 2.4/</w:t>
      </w:r>
      <w:r w:rsidRPr="002E22EB">
        <w:rPr>
          <w:b/>
          <w:sz w:val="22"/>
          <w:szCs w:val="22"/>
          <w:u w:val="single"/>
        </w:rPr>
        <w:tab/>
        <w:t>Žádost o prodloužení nájemní smlouvy na pozemky parc.č. 418/1 a 418/2 v k.ú. Štěrboholy</w:t>
      </w:r>
    </w:p>
    <w:p w:rsidR="00067062" w:rsidRPr="002E22EB" w:rsidRDefault="00067062" w:rsidP="00067062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>Platnost nájemní smlouvy uzavřené s pí Míškovou končí ke dni 31.12.2014. Pí Míšková požádala o prodloužení doby nájmu do 31.12.2018 a zároveň žádá o snížení nájmu. V současné době činí nájemné cca 100,- Kč/m</w:t>
      </w:r>
      <w:r w:rsidRPr="002E22EB">
        <w:rPr>
          <w:sz w:val="22"/>
          <w:szCs w:val="22"/>
          <w:vertAlign w:val="superscript"/>
        </w:rPr>
        <w:t>2</w:t>
      </w:r>
      <w:r w:rsidRPr="002E22EB">
        <w:rPr>
          <w:sz w:val="22"/>
          <w:szCs w:val="22"/>
        </w:rPr>
        <w:t>/rok. Z pozemku parc.č. 418/1 městská část nechala oddělit pro účely odsvěření majetku 527 m</w:t>
      </w:r>
      <w:r w:rsidRPr="002E22EB">
        <w:rPr>
          <w:sz w:val="22"/>
          <w:szCs w:val="22"/>
          <w:vertAlign w:val="superscript"/>
        </w:rPr>
        <w:t>2</w:t>
      </w:r>
      <w:r w:rsidRPr="002E22EB">
        <w:rPr>
          <w:sz w:val="22"/>
          <w:szCs w:val="22"/>
        </w:rPr>
        <w:t>, takže faktická výměra pozemku parc.č. 418/1 činí 1828 m</w:t>
      </w:r>
      <w:r w:rsidRPr="002E22EB">
        <w:rPr>
          <w:sz w:val="22"/>
          <w:szCs w:val="22"/>
          <w:vertAlign w:val="superscript"/>
        </w:rPr>
        <w:t>2</w:t>
      </w:r>
      <w:r w:rsidRPr="002E22EB">
        <w:rPr>
          <w:sz w:val="22"/>
          <w:szCs w:val="22"/>
        </w:rPr>
        <w:t>, pozemek parc.č. 418/2 zůstává v původní výměře tj. 205 m</w:t>
      </w:r>
      <w:r w:rsidRPr="002E22EB">
        <w:rPr>
          <w:sz w:val="22"/>
          <w:szCs w:val="22"/>
          <w:vertAlign w:val="superscript"/>
        </w:rPr>
        <w:t>2</w:t>
      </w:r>
      <w:r w:rsidRPr="002E22EB">
        <w:rPr>
          <w:sz w:val="22"/>
          <w:szCs w:val="22"/>
        </w:rPr>
        <w:t>, celkem tedy 2033 m</w:t>
      </w:r>
      <w:r w:rsidRPr="002E22EB">
        <w:rPr>
          <w:sz w:val="22"/>
          <w:szCs w:val="22"/>
          <w:vertAlign w:val="superscript"/>
        </w:rPr>
        <w:t>2</w:t>
      </w:r>
      <w:r w:rsidRPr="002E22EB">
        <w:rPr>
          <w:sz w:val="22"/>
          <w:szCs w:val="22"/>
        </w:rPr>
        <w:t>. Hlasováním (6,0,0) ZMČ souhlasí se záměrem prodloužení doby nájmu do 31.12.2018 s upřesněním pronajímané výměry pozemků při zachování stávající ceny 100 Kč/m</w:t>
      </w:r>
      <w:r w:rsidRPr="002E22EB">
        <w:rPr>
          <w:sz w:val="22"/>
          <w:szCs w:val="22"/>
          <w:vertAlign w:val="superscript"/>
        </w:rPr>
        <w:t>2</w:t>
      </w:r>
      <w:r w:rsidRPr="002E22EB">
        <w:rPr>
          <w:sz w:val="22"/>
          <w:szCs w:val="22"/>
        </w:rPr>
        <w:t xml:space="preserve">/rok s podmínkou prodloužení povolení stavby dočasné umístěné na pozemku parc.č. 418/2 do stejného termínu.  </w:t>
      </w:r>
    </w:p>
    <w:p w:rsidR="00067062" w:rsidRPr="002E22EB" w:rsidRDefault="00067062" w:rsidP="00067062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067062" w:rsidRPr="002E22EB" w:rsidRDefault="00067062" w:rsidP="00067062">
      <w:pPr>
        <w:ind w:left="1410" w:hanging="1410"/>
        <w:jc w:val="both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 xml:space="preserve">K bodu 3.1/ </w:t>
      </w:r>
      <w:r w:rsidRPr="002E22EB">
        <w:rPr>
          <w:b/>
          <w:sz w:val="22"/>
          <w:szCs w:val="22"/>
          <w:u w:val="single"/>
        </w:rPr>
        <w:tab/>
      </w:r>
      <w:r w:rsidRPr="002E22EB">
        <w:rPr>
          <w:b/>
          <w:sz w:val="22"/>
          <w:szCs w:val="22"/>
          <w:u w:val="single"/>
        </w:rPr>
        <w:tab/>
        <w:t>Aktivity o.p.s. Kroužky</w:t>
      </w:r>
    </w:p>
    <w:p w:rsidR="00067062" w:rsidRPr="002E22EB" w:rsidRDefault="00067062" w:rsidP="00067062">
      <w:pPr>
        <w:jc w:val="both"/>
        <w:rPr>
          <w:b/>
          <w:sz w:val="22"/>
          <w:szCs w:val="22"/>
          <w:u w:val="single"/>
        </w:rPr>
      </w:pPr>
      <w:r w:rsidRPr="002E22EB">
        <w:rPr>
          <w:sz w:val="22"/>
          <w:szCs w:val="22"/>
        </w:rPr>
        <w:t>Hlasováním (6,0,0) schválilo osvobození aktivit o.p.s. Kroužky pořádaných pro žáky Z</w:t>
      </w:r>
      <w:r w:rsidR="00585D9B">
        <w:rPr>
          <w:sz w:val="22"/>
          <w:szCs w:val="22"/>
        </w:rPr>
        <w:t>Š</w:t>
      </w:r>
      <w:r w:rsidRPr="002E22EB">
        <w:rPr>
          <w:sz w:val="22"/>
          <w:szCs w:val="22"/>
        </w:rPr>
        <w:t xml:space="preserve"> a M</w:t>
      </w:r>
      <w:r w:rsidR="00585D9B">
        <w:rPr>
          <w:sz w:val="22"/>
          <w:szCs w:val="22"/>
        </w:rPr>
        <w:t>Š</w:t>
      </w:r>
      <w:r w:rsidRPr="002E22EB">
        <w:rPr>
          <w:sz w:val="22"/>
          <w:szCs w:val="22"/>
        </w:rPr>
        <w:t xml:space="preserve"> Štěrboholy od platby nájemného za užívání tělocvičny v ul. Granátnická a zasedací místnosti v ul. K Učilišti ve školním roce 2014/2015.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EE0FFE" w:rsidRPr="002E22EB" w:rsidRDefault="00EE0FFE" w:rsidP="00EE0FFE">
      <w:pPr>
        <w:tabs>
          <w:tab w:val="num" w:pos="1418"/>
        </w:tabs>
        <w:jc w:val="both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>K bodu 3.2/</w:t>
      </w:r>
      <w:r w:rsidRPr="002E22EB">
        <w:rPr>
          <w:b/>
          <w:sz w:val="22"/>
          <w:szCs w:val="22"/>
          <w:u w:val="single"/>
        </w:rPr>
        <w:tab/>
        <w:t>Návrh úpravy územního plánu SÚ HMP č. U 1277</w:t>
      </w:r>
    </w:p>
    <w:p w:rsidR="00B3202F" w:rsidRPr="002E22EB" w:rsidRDefault="009B321E" w:rsidP="00EE0FFE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>ZMČ projednalo návrh</w:t>
      </w:r>
      <w:r w:rsidR="00EE0FFE" w:rsidRPr="002E22EB">
        <w:rPr>
          <w:sz w:val="22"/>
          <w:szCs w:val="22"/>
        </w:rPr>
        <w:t xml:space="preserve"> úpravy územního plánu</w:t>
      </w:r>
      <w:r w:rsidRPr="002E22EB">
        <w:rPr>
          <w:sz w:val="22"/>
          <w:szCs w:val="22"/>
        </w:rPr>
        <w:t xml:space="preserve"> - </w:t>
      </w:r>
      <w:r w:rsidR="00EE0FFE" w:rsidRPr="002E22EB">
        <w:rPr>
          <w:sz w:val="22"/>
          <w:szCs w:val="22"/>
        </w:rPr>
        <w:t xml:space="preserve">úpravu hranic funkčního využití uvnitř velkého rozvojového území „Štěrboholy – Dubeč – Dolní Měcholupy. </w:t>
      </w:r>
      <w:r w:rsidR="00AC4BE3" w:rsidRPr="002E22EB">
        <w:rPr>
          <w:sz w:val="22"/>
          <w:szCs w:val="22"/>
        </w:rPr>
        <w:t>Hlasováním (6,0,0) ZMČ trvá na zachování zeleného pásu z hlediska oz</w:t>
      </w:r>
      <w:r w:rsidR="005A25D3">
        <w:rPr>
          <w:sz w:val="22"/>
          <w:szCs w:val="22"/>
        </w:rPr>
        <w:t>načení zeleň</w:t>
      </w:r>
      <w:r w:rsidR="00AC4BE3" w:rsidRPr="002E22EB">
        <w:rPr>
          <w:sz w:val="22"/>
          <w:szCs w:val="22"/>
        </w:rPr>
        <w:t xml:space="preserve"> ZP, a to v celé šíři, která je obsahem stávajícího platného územního plánu. </w:t>
      </w:r>
    </w:p>
    <w:p w:rsidR="00FF0184" w:rsidRPr="002E22EB" w:rsidRDefault="00FF0184" w:rsidP="00EE0FFE">
      <w:pPr>
        <w:jc w:val="both"/>
        <w:rPr>
          <w:sz w:val="22"/>
          <w:szCs w:val="22"/>
        </w:rPr>
      </w:pPr>
    </w:p>
    <w:p w:rsidR="00FF0184" w:rsidRPr="002E22EB" w:rsidRDefault="00FF0184" w:rsidP="00FF0184">
      <w:pPr>
        <w:tabs>
          <w:tab w:val="left" w:pos="1418"/>
        </w:tabs>
        <w:jc w:val="both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>K bodu 3.3/</w:t>
      </w:r>
      <w:r w:rsidRPr="002E22EB">
        <w:rPr>
          <w:b/>
          <w:sz w:val="22"/>
          <w:szCs w:val="22"/>
          <w:u w:val="single"/>
        </w:rPr>
        <w:tab/>
        <w:t>Žádost ZŠ a MŠ Štěrboholy o souhlas s přijetím věcného daru</w:t>
      </w:r>
    </w:p>
    <w:p w:rsidR="00FF0184" w:rsidRPr="002E22EB" w:rsidRDefault="00FF0184" w:rsidP="00FF0184">
      <w:pPr>
        <w:jc w:val="both"/>
        <w:rPr>
          <w:i/>
          <w:sz w:val="22"/>
          <w:szCs w:val="22"/>
        </w:rPr>
      </w:pPr>
      <w:r w:rsidRPr="002E22EB">
        <w:rPr>
          <w:sz w:val="22"/>
          <w:szCs w:val="22"/>
        </w:rPr>
        <w:t>Hlasováním (6,0,0)</w:t>
      </w:r>
      <w:r w:rsidR="002E22EB" w:rsidRPr="002E22EB">
        <w:rPr>
          <w:sz w:val="22"/>
          <w:szCs w:val="22"/>
        </w:rPr>
        <w:t xml:space="preserve"> souhlasí s vydáním kladného stanoviska škole k přijetí </w:t>
      </w:r>
      <w:r w:rsidRPr="002E22EB">
        <w:rPr>
          <w:sz w:val="22"/>
          <w:szCs w:val="22"/>
        </w:rPr>
        <w:t>věcného daru v celkové hodnotě 19 157 Kč od firmy TUkas a.s., konkrétně se jedná o projektor, stolek pod proj</w:t>
      </w:r>
      <w:r w:rsidR="002E22EB" w:rsidRPr="002E22EB">
        <w:rPr>
          <w:sz w:val="22"/>
          <w:szCs w:val="22"/>
        </w:rPr>
        <w:t>ektor a montážní příslušenství.</w:t>
      </w:r>
      <w:r w:rsidRPr="002E22EB">
        <w:rPr>
          <w:sz w:val="22"/>
          <w:szCs w:val="22"/>
        </w:rPr>
        <w:t xml:space="preserve"> </w:t>
      </w:r>
    </w:p>
    <w:p w:rsidR="002E22EB" w:rsidRDefault="002E22EB" w:rsidP="002E22EB">
      <w:pPr>
        <w:tabs>
          <w:tab w:val="num" w:pos="1650"/>
        </w:tabs>
        <w:jc w:val="both"/>
        <w:rPr>
          <w:sz w:val="22"/>
          <w:szCs w:val="22"/>
        </w:rPr>
      </w:pPr>
    </w:p>
    <w:p w:rsidR="002E22EB" w:rsidRPr="00FD6FC9" w:rsidRDefault="002E22EB" w:rsidP="002E22EB">
      <w:pPr>
        <w:tabs>
          <w:tab w:val="num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Malina </w:t>
      </w:r>
      <w:r w:rsidRPr="00FD6FC9">
        <w:rPr>
          <w:sz w:val="22"/>
          <w:szCs w:val="22"/>
        </w:rPr>
        <w:t xml:space="preserve"> navrhl poskytnutí finančního daru </w:t>
      </w:r>
      <w:r>
        <w:rPr>
          <w:sz w:val="22"/>
          <w:szCs w:val="22"/>
        </w:rPr>
        <w:t xml:space="preserve">členům </w:t>
      </w:r>
      <w:r w:rsidR="00224AED">
        <w:rPr>
          <w:sz w:val="22"/>
          <w:szCs w:val="22"/>
        </w:rPr>
        <w:t>ZMČ</w:t>
      </w:r>
      <w:r>
        <w:rPr>
          <w:sz w:val="22"/>
          <w:szCs w:val="22"/>
        </w:rPr>
        <w:t xml:space="preserve"> </w:t>
      </w:r>
      <w:r w:rsidR="00224AED">
        <w:rPr>
          <w:sz w:val="22"/>
          <w:szCs w:val="22"/>
        </w:rPr>
        <w:t xml:space="preserve"> </w:t>
      </w:r>
      <w:r w:rsidRPr="00FD6FC9">
        <w:rPr>
          <w:sz w:val="22"/>
          <w:szCs w:val="22"/>
        </w:rPr>
        <w:t xml:space="preserve">za práce prováděné </w:t>
      </w:r>
      <w:r w:rsidR="00224AED">
        <w:rPr>
          <w:sz w:val="22"/>
          <w:szCs w:val="22"/>
        </w:rPr>
        <w:t xml:space="preserve">v období let 2010 – 2014 </w:t>
      </w:r>
      <w:r w:rsidRPr="00FD6FC9">
        <w:rPr>
          <w:sz w:val="22"/>
          <w:szCs w:val="22"/>
        </w:rPr>
        <w:t xml:space="preserve"> ve prospěch městské části</w:t>
      </w:r>
      <w:r w:rsidR="00224AED">
        <w:rPr>
          <w:sz w:val="22"/>
          <w:szCs w:val="22"/>
        </w:rPr>
        <w:t>, které nesouvisí s výkonem jejich funkce člena zastupitelstva. Konkrétně se jedná</w:t>
      </w:r>
      <w:r w:rsidRPr="00FD6FC9">
        <w:rPr>
          <w:sz w:val="22"/>
          <w:szCs w:val="22"/>
        </w:rPr>
        <w:t xml:space="preserve"> </w:t>
      </w:r>
      <w:r w:rsidR="00224AED">
        <w:rPr>
          <w:sz w:val="22"/>
          <w:szCs w:val="22"/>
        </w:rPr>
        <w:t>o úklidové, zahradnické a jiné pomocné práce na veřejných prostranstvích na území městské části. Hlasováním (6,0,0</w:t>
      </w:r>
      <w:r w:rsidRPr="00FD6FC9">
        <w:rPr>
          <w:sz w:val="22"/>
          <w:szCs w:val="22"/>
        </w:rPr>
        <w:t xml:space="preserve">) ZMČ schválilo poskytnutí finančních </w:t>
      </w:r>
      <w:r w:rsidR="005A25D3">
        <w:rPr>
          <w:sz w:val="22"/>
          <w:szCs w:val="22"/>
        </w:rPr>
        <w:t xml:space="preserve">darů v celkové výši 105 000 Kč a s tím související rozpočtové opatření. </w:t>
      </w:r>
    </w:p>
    <w:p w:rsidR="00FF0184" w:rsidRPr="002E22EB" w:rsidRDefault="00FF0184" w:rsidP="00FF0184">
      <w:pPr>
        <w:jc w:val="both"/>
        <w:rPr>
          <w:i/>
          <w:sz w:val="22"/>
          <w:szCs w:val="22"/>
        </w:rPr>
      </w:pPr>
    </w:p>
    <w:p w:rsidR="00B3202F" w:rsidRPr="002E22EB" w:rsidRDefault="00B3202F" w:rsidP="00B3202F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2E22EB">
        <w:rPr>
          <w:b/>
          <w:bCs w:val="0"/>
          <w:sz w:val="22"/>
          <w:szCs w:val="22"/>
          <w:u w:val="single"/>
        </w:rPr>
        <w:t>K bodu 4/</w:t>
      </w:r>
      <w:r w:rsidRPr="002E22EB">
        <w:rPr>
          <w:b/>
          <w:bCs w:val="0"/>
          <w:sz w:val="22"/>
          <w:szCs w:val="22"/>
          <w:u w:val="single"/>
        </w:rPr>
        <w:tab/>
        <w:t>Diskuse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>V diskusi nikdo nevystoupil.</w:t>
      </w:r>
    </w:p>
    <w:p w:rsidR="00B3202F" w:rsidRPr="002E22EB" w:rsidRDefault="00B3202F" w:rsidP="00B3202F">
      <w:pPr>
        <w:jc w:val="both"/>
        <w:rPr>
          <w:b/>
          <w:sz w:val="22"/>
          <w:szCs w:val="22"/>
          <w:u w:val="single"/>
        </w:rPr>
      </w:pPr>
    </w:p>
    <w:p w:rsidR="00B3202F" w:rsidRPr="002E22EB" w:rsidRDefault="00B3202F" w:rsidP="00B3202F">
      <w:pPr>
        <w:jc w:val="both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>K bodu 5/</w:t>
      </w:r>
      <w:r w:rsidRPr="002E22EB">
        <w:rPr>
          <w:b/>
          <w:sz w:val="22"/>
          <w:szCs w:val="22"/>
          <w:u w:val="single"/>
        </w:rPr>
        <w:tab/>
        <w:t>Usnesení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 xml:space="preserve">Návrh usnesení přednesla pí Petráčková.  Hlasováním  (6,0,0) bylo usnesení schváleno v předloženém znění. </w:t>
      </w:r>
    </w:p>
    <w:p w:rsidR="00B3202F" w:rsidRPr="002E22EB" w:rsidRDefault="00B3202F" w:rsidP="00B3202F">
      <w:pPr>
        <w:jc w:val="both"/>
        <w:rPr>
          <w:b/>
          <w:sz w:val="22"/>
          <w:szCs w:val="22"/>
          <w:u w:val="single"/>
        </w:rPr>
      </w:pPr>
    </w:p>
    <w:p w:rsidR="00B3202F" w:rsidRPr="002E22EB" w:rsidRDefault="00B3202F" w:rsidP="00B3202F">
      <w:pPr>
        <w:pStyle w:val="Bezmezer"/>
        <w:rPr>
          <w:b/>
          <w:sz w:val="22"/>
          <w:szCs w:val="22"/>
          <w:u w:val="single"/>
        </w:rPr>
      </w:pPr>
      <w:r w:rsidRPr="002E22EB">
        <w:rPr>
          <w:b/>
          <w:sz w:val="22"/>
          <w:szCs w:val="22"/>
          <w:u w:val="single"/>
        </w:rPr>
        <w:t>K bodu 6/</w:t>
      </w:r>
      <w:r w:rsidRPr="002E22EB">
        <w:rPr>
          <w:b/>
          <w:sz w:val="22"/>
          <w:szCs w:val="22"/>
          <w:u w:val="single"/>
        </w:rPr>
        <w:tab/>
        <w:t>Závěr</w:t>
      </w:r>
    </w:p>
    <w:p w:rsidR="00B3202F" w:rsidRPr="002E22EB" w:rsidRDefault="00B3202F" w:rsidP="00B3202F">
      <w:pPr>
        <w:pStyle w:val="Bezmezer"/>
        <w:jc w:val="both"/>
        <w:rPr>
          <w:sz w:val="22"/>
          <w:szCs w:val="22"/>
        </w:rPr>
      </w:pPr>
      <w:r w:rsidRPr="002E22EB">
        <w:rPr>
          <w:sz w:val="22"/>
          <w:szCs w:val="22"/>
        </w:rPr>
        <w:t>P. Ševít konstatoval, že schválený program 3</w:t>
      </w:r>
      <w:r w:rsidR="00585D9B">
        <w:rPr>
          <w:sz w:val="22"/>
          <w:szCs w:val="22"/>
        </w:rPr>
        <w:t>4</w:t>
      </w:r>
      <w:bookmarkStart w:id="0" w:name="_GoBack"/>
      <w:bookmarkEnd w:id="0"/>
      <w:r w:rsidRPr="002E22EB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 xml:space="preserve">V </w:t>
      </w:r>
      <w:r w:rsidR="005A25D3">
        <w:rPr>
          <w:sz w:val="22"/>
          <w:szCs w:val="22"/>
        </w:rPr>
        <w:t>19</w:t>
      </w:r>
      <w:r w:rsidRPr="002E22EB">
        <w:rPr>
          <w:sz w:val="22"/>
          <w:szCs w:val="22"/>
        </w:rPr>
        <w:t>.</w:t>
      </w:r>
      <w:r w:rsidR="005A25D3">
        <w:rPr>
          <w:sz w:val="22"/>
          <w:szCs w:val="22"/>
        </w:rPr>
        <w:t>3</w:t>
      </w:r>
      <w:r w:rsidRPr="002E22EB">
        <w:rPr>
          <w:sz w:val="22"/>
          <w:szCs w:val="22"/>
        </w:rPr>
        <w:t>0 hod p. Ševít  3</w:t>
      </w:r>
      <w:r w:rsidR="005A25D3">
        <w:rPr>
          <w:sz w:val="22"/>
          <w:szCs w:val="22"/>
        </w:rPr>
        <w:t>4</w:t>
      </w:r>
      <w:r w:rsidRPr="002E22EB">
        <w:rPr>
          <w:sz w:val="22"/>
          <w:szCs w:val="22"/>
        </w:rPr>
        <w:t xml:space="preserve">. zasedání zastupitelstva ukončil. 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>Ověřovatelé zápisu:</w:t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  <w:t>................................................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  <w:t xml:space="preserve">            Ing. </w:t>
      </w:r>
      <w:r w:rsidR="005A25D3">
        <w:rPr>
          <w:sz w:val="22"/>
          <w:szCs w:val="22"/>
        </w:rPr>
        <w:t>Petr Kollmann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B3202F" w:rsidRPr="002E22EB" w:rsidRDefault="00B3202F" w:rsidP="00B3202F">
      <w:pPr>
        <w:ind w:left="4956" w:firstLine="708"/>
        <w:jc w:val="both"/>
        <w:rPr>
          <w:sz w:val="22"/>
          <w:szCs w:val="22"/>
        </w:rPr>
      </w:pPr>
      <w:r w:rsidRPr="002E22EB">
        <w:rPr>
          <w:sz w:val="22"/>
          <w:szCs w:val="22"/>
        </w:rPr>
        <w:t>................................................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  <w:t xml:space="preserve">               Jan Čikara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</w: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  <w:t xml:space="preserve">            ..............................................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  <w:t xml:space="preserve">           František Ševít</w:t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  <w:t xml:space="preserve">       starosta městské části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</w:r>
      <w:r w:rsidRPr="002E22EB">
        <w:rPr>
          <w:sz w:val="22"/>
          <w:szCs w:val="22"/>
        </w:rPr>
        <w:tab/>
        <w:t xml:space="preserve">                     Praha - Štěrboholy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>Zapsala: J. Vydrářová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 xml:space="preserve">Datum vyhotovení: </w:t>
      </w:r>
      <w:r w:rsidR="005A25D3">
        <w:rPr>
          <w:sz w:val="22"/>
          <w:szCs w:val="22"/>
        </w:rPr>
        <w:t>1.10</w:t>
      </w:r>
      <w:r w:rsidRPr="002E22EB">
        <w:rPr>
          <w:sz w:val="22"/>
          <w:szCs w:val="22"/>
        </w:rPr>
        <w:t>.2014</w:t>
      </w:r>
    </w:p>
    <w:p w:rsidR="00B3202F" w:rsidRPr="002E22EB" w:rsidRDefault="00B3202F" w:rsidP="00B3202F">
      <w:pPr>
        <w:jc w:val="both"/>
        <w:rPr>
          <w:sz w:val="22"/>
          <w:szCs w:val="22"/>
        </w:rPr>
      </w:pPr>
      <w:r w:rsidRPr="002E22EB">
        <w:rPr>
          <w:sz w:val="22"/>
          <w:szCs w:val="22"/>
        </w:rPr>
        <w:t>Rozdělovník: 7 členů ZMČ, tajemnice ÚMČ</w:t>
      </w:r>
    </w:p>
    <w:p w:rsidR="0068348E" w:rsidRPr="002E22EB" w:rsidRDefault="0068348E">
      <w:pPr>
        <w:rPr>
          <w:sz w:val="22"/>
          <w:szCs w:val="22"/>
        </w:rPr>
      </w:pPr>
    </w:p>
    <w:sectPr w:rsidR="0068348E" w:rsidRPr="002E22EB" w:rsidSect="00286EE9">
      <w:footerReference w:type="even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C0" w:rsidRDefault="00F547C0">
      <w:r>
        <w:separator/>
      </w:r>
    </w:p>
  </w:endnote>
  <w:endnote w:type="continuationSeparator" w:id="0">
    <w:p w:rsidR="00F547C0" w:rsidRDefault="00F5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E9" w:rsidRDefault="00C56C4A" w:rsidP="00286EE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6EE9" w:rsidRDefault="00F547C0" w:rsidP="00286EE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E9" w:rsidRPr="00392214" w:rsidRDefault="00C56C4A" w:rsidP="00286EE9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392214">
      <w:rPr>
        <w:rStyle w:val="slostrnky"/>
        <w:sz w:val="22"/>
        <w:szCs w:val="22"/>
      </w:rPr>
      <w:fldChar w:fldCharType="begin"/>
    </w:r>
    <w:r w:rsidRPr="00392214">
      <w:rPr>
        <w:rStyle w:val="slostrnky"/>
        <w:sz w:val="22"/>
        <w:szCs w:val="22"/>
      </w:rPr>
      <w:instrText xml:space="preserve">PAGE  </w:instrText>
    </w:r>
    <w:r w:rsidRPr="00392214">
      <w:rPr>
        <w:rStyle w:val="slostrnky"/>
        <w:sz w:val="22"/>
        <w:szCs w:val="22"/>
      </w:rPr>
      <w:fldChar w:fldCharType="separate"/>
    </w:r>
    <w:r w:rsidR="00585D9B">
      <w:rPr>
        <w:rStyle w:val="slostrnky"/>
        <w:noProof/>
        <w:sz w:val="22"/>
        <w:szCs w:val="22"/>
      </w:rPr>
      <w:t>3</w:t>
    </w:r>
    <w:r w:rsidRPr="00392214">
      <w:rPr>
        <w:rStyle w:val="slostrnky"/>
        <w:sz w:val="22"/>
        <w:szCs w:val="22"/>
      </w:rPr>
      <w:fldChar w:fldCharType="end"/>
    </w:r>
  </w:p>
  <w:p w:rsidR="00286EE9" w:rsidRDefault="00F547C0" w:rsidP="00286E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C0" w:rsidRDefault="00F547C0">
      <w:r>
        <w:separator/>
      </w:r>
    </w:p>
  </w:footnote>
  <w:footnote w:type="continuationSeparator" w:id="0">
    <w:p w:rsidR="00F547C0" w:rsidRDefault="00F5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5150"/>
    <w:multiLevelType w:val="hybridMultilevel"/>
    <w:tmpl w:val="623AA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2456"/>
    <w:multiLevelType w:val="hybridMultilevel"/>
    <w:tmpl w:val="D36A0F7C"/>
    <w:lvl w:ilvl="0" w:tplc="BDFAD5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6DFB173D"/>
    <w:multiLevelType w:val="hybridMultilevel"/>
    <w:tmpl w:val="5DB08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46B8F"/>
    <w:multiLevelType w:val="multilevel"/>
    <w:tmpl w:val="2A3E1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>
    <w:nsid w:val="74CF0B7A"/>
    <w:multiLevelType w:val="multilevel"/>
    <w:tmpl w:val="0188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2F"/>
    <w:rsid w:val="00067062"/>
    <w:rsid w:val="000E690F"/>
    <w:rsid w:val="00224AED"/>
    <w:rsid w:val="002E22EB"/>
    <w:rsid w:val="003A4CDF"/>
    <w:rsid w:val="00446E79"/>
    <w:rsid w:val="005051E3"/>
    <w:rsid w:val="00585D9B"/>
    <w:rsid w:val="005A25D3"/>
    <w:rsid w:val="0068348E"/>
    <w:rsid w:val="009A2E26"/>
    <w:rsid w:val="009B321E"/>
    <w:rsid w:val="00AC0781"/>
    <w:rsid w:val="00AC4BE3"/>
    <w:rsid w:val="00B3202F"/>
    <w:rsid w:val="00C56C4A"/>
    <w:rsid w:val="00DC405E"/>
    <w:rsid w:val="00E14395"/>
    <w:rsid w:val="00EE0FFE"/>
    <w:rsid w:val="00F0780F"/>
    <w:rsid w:val="00F22AC3"/>
    <w:rsid w:val="00F547C0"/>
    <w:rsid w:val="00F85908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202F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B3202F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3202F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3202F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rsid w:val="00B32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202F"/>
  </w:style>
  <w:style w:type="paragraph" w:styleId="Odstavecseseznamem">
    <w:name w:val="List Paragraph"/>
    <w:basedOn w:val="Normln"/>
    <w:uiPriority w:val="34"/>
    <w:qFormat/>
    <w:rsid w:val="00B3202F"/>
    <w:pPr>
      <w:ind w:left="720"/>
      <w:contextualSpacing/>
    </w:pPr>
  </w:style>
  <w:style w:type="paragraph" w:styleId="Bezmezer">
    <w:name w:val="No Spacing"/>
    <w:uiPriority w:val="1"/>
    <w:qFormat/>
    <w:rsid w:val="00B3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320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320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202F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B3202F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3202F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3202F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rsid w:val="00B32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3202F"/>
  </w:style>
  <w:style w:type="paragraph" w:styleId="Odstavecseseznamem">
    <w:name w:val="List Paragraph"/>
    <w:basedOn w:val="Normln"/>
    <w:uiPriority w:val="34"/>
    <w:qFormat/>
    <w:rsid w:val="00B3202F"/>
    <w:pPr>
      <w:ind w:left="720"/>
      <w:contextualSpacing/>
    </w:pPr>
  </w:style>
  <w:style w:type="paragraph" w:styleId="Bezmezer">
    <w:name w:val="No Spacing"/>
    <w:uiPriority w:val="1"/>
    <w:qFormat/>
    <w:rsid w:val="00B3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320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320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1084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13</cp:revision>
  <cp:lastPrinted>2014-10-01T08:25:00Z</cp:lastPrinted>
  <dcterms:created xsi:type="dcterms:W3CDTF">2014-09-24T09:10:00Z</dcterms:created>
  <dcterms:modified xsi:type="dcterms:W3CDTF">2014-10-01T08:57:00Z</dcterms:modified>
</cp:coreProperties>
</file>